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323C" w14:textId="77777777" w:rsidR="0055277F" w:rsidRDefault="00000000">
      <w:pPr>
        <w:jc w:val="center"/>
        <w:rPr>
          <w:rFonts w:ascii="標楷體" w:eastAsia="標楷體" w:hAnsi="標楷體" w:cs="標楷體"/>
          <w:b/>
          <w:sz w:val="48"/>
          <w:szCs w:val="48"/>
        </w:rPr>
      </w:pPr>
      <w:r>
        <w:rPr>
          <w:rFonts w:ascii="標楷體" w:eastAsia="標楷體" w:hAnsi="標楷體" w:cs="標楷體"/>
          <w:b/>
          <w:sz w:val="48"/>
          <w:szCs w:val="48"/>
        </w:rPr>
        <w:t>2025 Golden VTuber Awards</w:t>
      </w:r>
    </w:p>
    <w:p w14:paraId="440628D3" w14:textId="77777777" w:rsidR="0055277F" w:rsidRDefault="00000000">
      <w:pPr>
        <w:jc w:val="center"/>
        <w:rPr>
          <w:rFonts w:ascii="標楷體" w:eastAsia="標楷體" w:hAnsi="標楷體" w:cs="標楷體"/>
          <w:b/>
          <w:sz w:val="48"/>
          <w:szCs w:val="48"/>
        </w:rPr>
      </w:pPr>
      <w:r>
        <w:rPr>
          <w:rFonts w:ascii="標楷體" w:eastAsia="標楷體" w:hAnsi="標楷體" w:cs="標楷體"/>
          <w:b/>
          <w:sz w:val="48"/>
          <w:szCs w:val="48"/>
        </w:rPr>
        <w:t>第三屆金</w:t>
      </w:r>
      <w:proofErr w:type="gramStart"/>
      <w:r>
        <w:rPr>
          <w:rFonts w:ascii="標楷體" w:eastAsia="標楷體" w:hAnsi="標楷體" w:cs="標楷體"/>
          <w:b/>
          <w:sz w:val="48"/>
          <w:szCs w:val="48"/>
        </w:rPr>
        <w:t>Ｖ</w:t>
      </w:r>
      <w:proofErr w:type="gramEnd"/>
      <w:r>
        <w:rPr>
          <w:rFonts w:ascii="標楷體" w:eastAsia="標楷體" w:hAnsi="標楷體" w:cs="標楷體"/>
          <w:b/>
          <w:sz w:val="48"/>
          <w:szCs w:val="48"/>
        </w:rPr>
        <w:t>獎 報名表</w:t>
      </w:r>
    </w:p>
    <w:p w14:paraId="3B58F866" w14:textId="77777777" w:rsidR="0055277F" w:rsidRDefault="00000000">
      <w:pPr>
        <w:jc w:val="center"/>
        <w:rPr>
          <w:rFonts w:ascii="標楷體" w:eastAsia="標楷體" w:hAnsi="標楷體" w:cs="標楷體"/>
          <w:sz w:val="24"/>
          <w:szCs w:val="24"/>
        </w:rPr>
      </w:pPr>
      <w:r>
        <w:rPr>
          <w:rFonts w:ascii="標楷體" w:eastAsia="標楷體" w:hAnsi="標楷體" w:cs="標楷體"/>
          <w:noProof/>
          <w:sz w:val="24"/>
          <w:szCs w:val="24"/>
        </w:rPr>
        <w:drawing>
          <wp:inline distT="0" distB="0" distL="0" distR="0" wp14:anchorId="21CD3C79" wp14:editId="59959F69">
            <wp:extent cx="5939790" cy="3341370"/>
            <wp:effectExtent l="0" t="0" r="0" b="0"/>
            <wp:docPr id="334315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39790" cy="3341370"/>
                    </a:xfrm>
                    <a:prstGeom prst="rect">
                      <a:avLst/>
                    </a:prstGeom>
                    <a:ln/>
                  </pic:spPr>
                </pic:pic>
              </a:graphicData>
            </a:graphic>
          </wp:inline>
        </w:drawing>
      </w:r>
    </w:p>
    <w:p w14:paraId="5F3E4169" w14:textId="77777777" w:rsidR="0055277F" w:rsidRDefault="0055277F">
      <w:pPr>
        <w:jc w:val="center"/>
        <w:rPr>
          <w:rFonts w:ascii="標楷體" w:eastAsia="標楷體" w:hAnsi="標楷體" w:cs="標楷體"/>
          <w:sz w:val="24"/>
          <w:szCs w:val="24"/>
        </w:rPr>
      </w:pPr>
    </w:p>
    <w:p w14:paraId="7260499C" w14:textId="77777777" w:rsidR="0055277F" w:rsidRDefault="00000000">
      <w:pPr>
        <w:spacing w:line="400" w:lineRule="auto"/>
        <w:jc w:val="both"/>
        <w:rPr>
          <w:rFonts w:ascii="標楷體" w:eastAsia="標楷體" w:hAnsi="標楷體" w:cs="標楷體"/>
          <w:b/>
          <w:sz w:val="24"/>
          <w:szCs w:val="24"/>
        </w:rPr>
      </w:pPr>
      <w:r>
        <w:rPr>
          <w:rFonts w:ascii="標楷體" w:eastAsia="標楷體" w:hAnsi="標楷體" w:cs="標楷體"/>
          <w:b/>
          <w:sz w:val="24"/>
          <w:szCs w:val="24"/>
        </w:rPr>
        <w:t>一、金V獎介紹</w:t>
      </w:r>
    </w:p>
    <w:p w14:paraId="72F4D829" w14:textId="77777777" w:rsidR="0055277F" w:rsidRDefault="00000000">
      <w:pPr>
        <w:spacing w:line="400" w:lineRule="auto"/>
        <w:jc w:val="both"/>
        <w:rPr>
          <w:rFonts w:ascii="標楷體" w:eastAsia="標楷體" w:hAnsi="標楷體" w:cs="標楷體"/>
          <w:sz w:val="24"/>
          <w:szCs w:val="24"/>
        </w:rPr>
      </w:pPr>
      <w:r>
        <w:rPr>
          <w:rFonts w:ascii="標楷體" w:eastAsia="標楷體" w:hAnsi="標楷體" w:cs="標楷體"/>
          <w:sz w:val="24"/>
          <w:szCs w:val="24"/>
        </w:rPr>
        <w:t>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14:paraId="36158BB7" w14:textId="77777777" w:rsidR="0055277F" w:rsidRDefault="0055277F">
      <w:pPr>
        <w:spacing w:line="400" w:lineRule="auto"/>
        <w:jc w:val="both"/>
        <w:rPr>
          <w:rFonts w:ascii="標楷體" w:eastAsia="標楷體" w:hAnsi="標楷體" w:cs="標楷體"/>
          <w:sz w:val="24"/>
          <w:szCs w:val="24"/>
        </w:rPr>
      </w:pPr>
    </w:p>
    <w:p w14:paraId="739DB7D4" w14:textId="77777777" w:rsidR="0055277F" w:rsidRDefault="00000000">
      <w:pPr>
        <w:spacing w:line="400" w:lineRule="auto"/>
        <w:jc w:val="both"/>
        <w:rPr>
          <w:rFonts w:ascii="標楷體" w:eastAsia="標楷體" w:hAnsi="標楷體" w:cs="標楷體"/>
          <w:b/>
          <w:sz w:val="24"/>
          <w:szCs w:val="24"/>
        </w:rPr>
      </w:pPr>
      <w:r>
        <w:rPr>
          <w:rFonts w:ascii="標楷體" w:eastAsia="標楷體" w:hAnsi="標楷體" w:cs="標楷體"/>
          <w:b/>
          <w:sz w:val="24"/>
          <w:szCs w:val="24"/>
        </w:rPr>
        <w:t>二、獎項與獎勵方式</w:t>
      </w:r>
    </w:p>
    <w:p w14:paraId="04A243BE" w14:textId="77777777" w:rsidR="0055277F" w:rsidRDefault="00000000">
      <w:pPr>
        <w:spacing w:line="400" w:lineRule="auto"/>
        <w:ind w:left="480"/>
        <w:jc w:val="both"/>
        <w:rPr>
          <w:rFonts w:ascii="標楷體" w:eastAsia="標楷體" w:hAnsi="標楷體" w:cs="標楷體"/>
          <w:sz w:val="24"/>
          <w:szCs w:val="24"/>
        </w:rPr>
      </w:pPr>
      <w:r>
        <w:rPr>
          <w:rFonts w:ascii="標楷體" w:eastAsia="標楷體" w:hAnsi="標楷體" w:cs="標楷體"/>
          <w:sz w:val="24"/>
          <w:szCs w:val="24"/>
        </w:rPr>
        <w:t>（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14:paraId="600D9016" w14:textId="77777777" w:rsidR="0055277F" w:rsidRDefault="00000000">
      <w:pPr>
        <w:spacing w:line="400" w:lineRule="auto"/>
        <w:ind w:left="480"/>
        <w:jc w:val="both"/>
        <w:rPr>
          <w:rFonts w:ascii="標楷體" w:eastAsia="標楷體" w:hAnsi="標楷體" w:cs="標楷體"/>
          <w:sz w:val="24"/>
          <w:szCs w:val="24"/>
        </w:rPr>
      </w:pPr>
      <w:r>
        <w:rPr>
          <w:rFonts w:ascii="標楷體" w:eastAsia="標楷體" w:hAnsi="標楷體" w:cs="標楷體"/>
          <w:sz w:val="24"/>
          <w:szCs w:val="24"/>
        </w:rPr>
        <w:t>（二）得獎者將獲得公共電視頒發『金</w:t>
      </w:r>
      <w:proofErr w:type="gramStart"/>
      <w:r>
        <w:rPr>
          <w:rFonts w:ascii="標楷體" w:eastAsia="標楷體" w:hAnsi="標楷體" w:cs="標楷體"/>
          <w:sz w:val="24"/>
          <w:szCs w:val="24"/>
        </w:rPr>
        <w:t>Ｖ</w:t>
      </w:r>
      <w:proofErr w:type="gramEnd"/>
      <w:r>
        <w:rPr>
          <w:rFonts w:ascii="標楷體" w:eastAsia="標楷體" w:hAnsi="標楷體" w:cs="標楷體"/>
          <w:sz w:val="24"/>
          <w:szCs w:val="24"/>
        </w:rPr>
        <w:t>獎』實體獎盃一座及獎金新台幣壹萬元。</w:t>
      </w:r>
    </w:p>
    <w:p w14:paraId="035D8173" w14:textId="77777777" w:rsidR="0055277F" w:rsidRDefault="00000000">
      <w:pPr>
        <w:spacing w:line="400" w:lineRule="auto"/>
        <w:ind w:left="480"/>
        <w:jc w:val="both"/>
        <w:rPr>
          <w:rFonts w:ascii="標楷體" w:eastAsia="標楷體" w:hAnsi="標楷體" w:cs="標楷體"/>
          <w:sz w:val="24"/>
          <w:szCs w:val="24"/>
        </w:rPr>
      </w:pPr>
      <w:r>
        <w:rPr>
          <w:rFonts w:ascii="標楷體" w:eastAsia="標楷體" w:hAnsi="標楷體" w:cs="標楷體"/>
          <w:sz w:val="24"/>
          <w:szCs w:val="24"/>
        </w:rPr>
        <w:t>（三）得獎者將另外獲得贊助商贊助之獎品，贊助獎品將由各贊助廠商頒發，詳細贊助獎品請參考『金</w:t>
      </w:r>
      <w:proofErr w:type="gramStart"/>
      <w:r>
        <w:rPr>
          <w:rFonts w:ascii="標楷體" w:eastAsia="標楷體" w:hAnsi="標楷體" w:cs="標楷體"/>
          <w:sz w:val="24"/>
          <w:szCs w:val="24"/>
        </w:rPr>
        <w:t>Ｖ</w:t>
      </w:r>
      <w:proofErr w:type="gramEnd"/>
      <w:r>
        <w:rPr>
          <w:rFonts w:ascii="標楷體" w:eastAsia="標楷體" w:hAnsi="標楷體" w:cs="標楷體"/>
          <w:sz w:val="24"/>
          <w:szCs w:val="24"/>
        </w:rPr>
        <w:t>獎』官方網站 https://goldenvtuber.com/</w:t>
      </w:r>
    </w:p>
    <w:p w14:paraId="353BCA02" w14:textId="77777777" w:rsidR="0055277F" w:rsidRDefault="00000000">
      <w:pPr>
        <w:spacing w:line="400" w:lineRule="auto"/>
        <w:jc w:val="both"/>
        <w:rPr>
          <w:rFonts w:ascii="標楷體" w:eastAsia="標楷體" w:hAnsi="標楷體" w:cs="標楷體"/>
          <w:b/>
          <w:sz w:val="24"/>
          <w:szCs w:val="24"/>
        </w:rPr>
      </w:pPr>
      <w:r>
        <w:rPr>
          <w:rFonts w:ascii="標楷體" w:eastAsia="標楷體" w:hAnsi="標楷體" w:cs="標楷體"/>
          <w:b/>
          <w:sz w:val="24"/>
          <w:szCs w:val="24"/>
        </w:rPr>
        <w:lastRenderedPageBreak/>
        <w:t>三、報名及評選日程</w:t>
      </w:r>
    </w:p>
    <w:p w14:paraId="51C16F2A" w14:textId="77777777" w:rsidR="0055277F" w:rsidRDefault="00000000">
      <w:pPr>
        <w:spacing w:line="400" w:lineRule="auto"/>
        <w:ind w:left="480"/>
        <w:jc w:val="both"/>
        <w:rPr>
          <w:rFonts w:ascii="標楷體" w:eastAsia="標楷體" w:hAnsi="標楷體" w:cs="標楷體"/>
          <w:sz w:val="24"/>
          <w:szCs w:val="24"/>
        </w:rPr>
      </w:pPr>
      <w:r>
        <w:rPr>
          <w:rFonts w:ascii="標楷體" w:eastAsia="標楷體" w:hAnsi="標楷體" w:cs="標楷體"/>
          <w:sz w:val="24"/>
          <w:szCs w:val="24"/>
        </w:rPr>
        <w:t>（一）報名時間：2025年07月07日(</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)至2025年09月02日(二)24:00止，逾時不予受理。</w:t>
      </w:r>
    </w:p>
    <w:p w14:paraId="04D28031" w14:textId="77777777" w:rsidR="0055277F" w:rsidRDefault="00000000">
      <w:pPr>
        <w:spacing w:line="400" w:lineRule="auto"/>
        <w:ind w:left="480"/>
        <w:jc w:val="both"/>
        <w:rPr>
          <w:rFonts w:ascii="標楷體" w:eastAsia="標楷體" w:hAnsi="標楷體" w:cs="標楷體"/>
          <w:sz w:val="24"/>
          <w:szCs w:val="24"/>
        </w:rPr>
      </w:pPr>
      <w:r>
        <w:rPr>
          <w:rFonts w:ascii="標楷體" w:eastAsia="標楷體" w:hAnsi="標楷體" w:cs="標楷體"/>
          <w:sz w:val="24"/>
          <w:szCs w:val="24"/>
        </w:rPr>
        <w:t>（二）入圍名單公布：11月初</w:t>
      </w:r>
    </w:p>
    <w:p w14:paraId="1A8C9ACA" w14:textId="77777777" w:rsidR="0055277F" w:rsidRDefault="00000000">
      <w:pPr>
        <w:spacing w:line="400" w:lineRule="auto"/>
        <w:ind w:left="480"/>
        <w:jc w:val="both"/>
        <w:rPr>
          <w:rFonts w:ascii="標楷體" w:eastAsia="標楷體" w:hAnsi="標楷體" w:cs="標楷體"/>
          <w:sz w:val="24"/>
          <w:szCs w:val="24"/>
        </w:rPr>
      </w:pPr>
      <w:r>
        <w:rPr>
          <w:rFonts w:ascii="標楷體" w:eastAsia="標楷體" w:hAnsi="標楷體" w:cs="標楷體"/>
          <w:sz w:val="24"/>
          <w:szCs w:val="24"/>
        </w:rPr>
        <w:t>（三）得獎名單公布：2025年12月06日（六）</w:t>
      </w:r>
    </w:p>
    <w:p w14:paraId="1F1AF9B2" w14:textId="77777777" w:rsidR="0055277F" w:rsidRDefault="00000000">
      <w:pPr>
        <w:spacing w:line="400" w:lineRule="auto"/>
        <w:jc w:val="both"/>
        <w:rPr>
          <w:rFonts w:ascii="標楷體" w:eastAsia="標楷體" w:hAnsi="標楷體" w:cs="標楷體"/>
          <w:b/>
          <w:sz w:val="24"/>
          <w:szCs w:val="24"/>
        </w:rPr>
      </w:pPr>
      <w:r>
        <w:rPr>
          <w:rFonts w:ascii="標楷體" w:eastAsia="標楷體" w:hAnsi="標楷體" w:cs="標楷體"/>
          <w:b/>
          <w:sz w:val="24"/>
          <w:szCs w:val="24"/>
        </w:rPr>
        <w:t>四、報名方式與注意事項</w:t>
      </w:r>
    </w:p>
    <w:p w14:paraId="68E9F1FC" w14:textId="77777777" w:rsidR="0055277F" w:rsidRDefault="00000000">
      <w:pPr>
        <w:numPr>
          <w:ilvl w:val="0"/>
          <w:numId w:val="5"/>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填寫完畢所有資料，其中</w:t>
      </w:r>
      <w:r>
        <w:rPr>
          <w:rFonts w:ascii="標楷體" w:eastAsia="標楷體" w:hAnsi="標楷體" w:cs="標楷體"/>
          <w:color w:val="000000"/>
          <w:sz w:val="24"/>
          <w:szCs w:val="24"/>
          <w:highlight w:val="yellow"/>
        </w:rPr>
        <w:t>「參賽同意書」須簽章或電子簽</w:t>
      </w:r>
      <w:r>
        <w:rPr>
          <w:rFonts w:ascii="標楷體" w:eastAsia="標楷體" w:hAnsi="標楷體" w:cs="標楷體"/>
          <w:color w:val="000000"/>
          <w:sz w:val="24"/>
          <w:szCs w:val="24"/>
        </w:rPr>
        <w:t>，並將</w:t>
      </w:r>
      <w:r>
        <w:rPr>
          <w:rFonts w:ascii="標楷體" w:eastAsia="標楷體" w:hAnsi="標楷體" w:cs="標楷體"/>
          <w:color w:val="000000"/>
          <w:sz w:val="24"/>
          <w:szCs w:val="24"/>
          <w:highlight w:val="yellow"/>
        </w:rPr>
        <w:t>本報名表轉存為PDF檔</w:t>
      </w:r>
      <w:r>
        <w:rPr>
          <w:rFonts w:ascii="標楷體" w:eastAsia="標楷體" w:hAnsi="標楷體" w:cs="標楷體"/>
          <w:color w:val="000000"/>
          <w:sz w:val="24"/>
          <w:szCs w:val="24"/>
        </w:rPr>
        <w:t>，連同所有報名應對獎項檔案上傳至雲端，並提供雲端下載連結</w:t>
      </w:r>
      <w:r>
        <w:rPr>
          <w:rFonts w:ascii="標楷體" w:eastAsia="標楷體" w:hAnsi="標楷體" w:cs="標楷體"/>
          <w:color w:val="000000"/>
          <w:sz w:val="24"/>
          <w:szCs w:val="24"/>
          <w:highlight w:val="yellow"/>
        </w:rPr>
        <w:t>寄至goldenvtuber@pts.org.tw</w:t>
      </w:r>
    </w:p>
    <w:p w14:paraId="71F545F5" w14:textId="77777777" w:rsidR="0055277F" w:rsidRDefault="00000000">
      <w:pPr>
        <w:numPr>
          <w:ilvl w:val="0"/>
          <w:numId w:val="5"/>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信件標題</w:t>
      </w:r>
      <w:r>
        <w:rPr>
          <w:rFonts w:ascii="標楷體" w:eastAsia="標楷體" w:hAnsi="標楷體" w:cs="標楷體"/>
          <w:color w:val="000000"/>
          <w:sz w:val="24"/>
          <w:szCs w:val="24"/>
          <w:highlight w:val="yellow"/>
        </w:rPr>
        <w:t>【報名金V獎＿年度最佳雜談獎＿VTuber名稱】</w:t>
      </w:r>
    </w:p>
    <w:p w14:paraId="6989BA0B" w14:textId="77777777" w:rsidR="0055277F" w:rsidRDefault="00000000">
      <w:pPr>
        <w:numPr>
          <w:ilvl w:val="0"/>
          <w:numId w:val="5"/>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待本會確認所有報名表內容及檔案皆完整無誤後，方視為完成報名。務必於2025年</w:t>
      </w:r>
      <w:r>
        <w:rPr>
          <w:rFonts w:ascii="標楷體" w:eastAsia="標楷體" w:hAnsi="標楷體" w:cs="標楷體"/>
          <w:sz w:val="24"/>
          <w:szCs w:val="24"/>
        </w:rPr>
        <w:t>09</w:t>
      </w:r>
      <w:r>
        <w:rPr>
          <w:rFonts w:ascii="標楷體" w:eastAsia="標楷體" w:hAnsi="標楷體" w:cs="標楷體"/>
          <w:color w:val="000000"/>
          <w:sz w:val="24"/>
          <w:szCs w:val="24"/>
        </w:rPr>
        <w:t>月</w:t>
      </w:r>
      <w:r>
        <w:rPr>
          <w:rFonts w:ascii="標楷體" w:eastAsia="標楷體" w:hAnsi="標楷體" w:cs="標楷體"/>
          <w:sz w:val="24"/>
          <w:szCs w:val="24"/>
        </w:rPr>
        <w:t>02</w:t>
      </w:r>
      <w:r>
        <w:rPr>
          <w:rFonts w:ascii="標楷體" w:eastAsia="標楷體" w:hAnsi="標楷體" w:cs="標楷體"/>
          <w:color w:val="000000"/>
          <w:sz w:val="24"/>
          <w:szCs w:val="24"/>
        </w:rPr>
        <w:t>日（星期</w:t>
      </w:r>
      <w:r>
        <w:rPr>
          <w:rFonts w:ascii="標楷體" w:eastAsia="標楷體" w:hAnsi="標楷體" w:cs="標楷體"/>
          <w:sz w:val="24"/>
          <w:szCs w:val="24"/>
        </w:rPr>
        <w:t>二</w:t>
      </w:r>
      <w:r>
        <w:rPr>
          <w:rFonts w:ascii="標楷體" w:eastAsia="標楷體" w:hAnsi="標楷體" w:cs="標楷體"/>
          <w:color w:val="000000"/>
          <w:sz w:val="24"/>
          <w:szCs w:val="24"/>
        </w:rPr>
        <w:t>）24:00前完成報名，</w:t>
      </w:r>
      <w:proofErr w:type="gramStart"/>
      <w:r>
        <w:rPr>
          <w:rFonts w:ascii="標楷體" w:eastAsia="標楷體" w:hAnsi="標楷體" w:cs="標楷體"/>
          <w:color w:val="000000"/>
          <w:sz w:val="24"/>
          <w:szCs w:val="24"/>
        </w:rPr>
        <w:t>逾時恕不受理</w:t>
      </w:r>
      <w:proofErr w:type="gramEnd"/>
      <w:r>
        <w:rPr>
          <w:rFonts w:ascii="標楷體" w:eastAsia="標楷體" w:hAnsi="標楷體" w:cs="標楷體"/>
          <w:color w:val="000000"/>
          <w:sz w:val="24"/>
          <w:szCs w:val="24"/>
        </w:rPr>
        <w:t>。</w:t>
      </w:r>
    </w:p>
    <w:p w14:paraId="63B32384" w14:textId="77777777" w:rsidR="0055277F" w:rsidRDefault="00000000">
      <w:pPr>
        <w:numPr>
          <w:ilvl w:val="0"/>
          <w:numId w:val="5"/>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單一獎項每頻道僅能投稿一次，同個頻道可重複投稿多個獎項。</w:t>
      </w:r>
    </w:p>
    <w:p w14:paraId="6A6671E4" w14:textId="77777777" w:rsidR="0055277F" w:rsidRDefault="00000000">
      <w:pPr>
        <w:numPr>
          <w:ilvl w:val="0"/>
          <w:numId w:val="5"/>
        </w:numPr>
        <w:pBdr>
          <w:top w:val="nil"/>
          <w:left w:val="nil"/>
          <w:bottom w:val="nil"/>
          <w:right w:val="nil"/>
          <w:between w:val="nil"/>
        </w:pBdr>
        <w:spacing w:line="400" w:lineRule="auto"/>
        <w:jc w:val="both"/>
        <w:rPr>
          <w:rFonts w:ascii="標楷體" w:eastAsia="標楷體" w:hAnsi="標楷體" w:cs="標楷體"/>
          <w:sz w:val="24"/>
          <w:szCs w:val="24"/>
        </w:rPr>
      </w:pPr>
      <w:r>
        <w:rPr>
          <w:rFonts w:ascii="標楷體" w:eastAsia="標楷體" w:hAnsi="標楷體" w:cs="標楷體"/>
          <w:sz w:val="24"/>
          <w:szCs w:val="24"/>
        </w:rPr>
        <w:t>如本獎項符合評選標準之入圍作品未達五件，主辦單位保留取消該獎項之權利。</w:t>
      </w:r>
    </w:p>
    <w:p w14:paraId="772C2A17" w14:textId="77777777" w:rsidR="0055277F" w:rsidRDefault="00000000">
      <w:pPr>
        <w:numPr>
          <w:ilvl w:val="0"/>
          <w:numId w:val="5"/>
        </w:numPr>
        <w:pBdr>
          <w:top w:val="nil"/>
          <w:left w:val="nil"/>
          <w:bottom w:val="nil"/>
          <w:right w:val="nil"/>
          <w:between w:val="nil"/>
        </w:pBdr>
        <w:spacing w:line="400" w:lineRule="auto"/>
        <w:jc w:val="both"/>
        <w:rPr>
          <w:rFonts w:ascii="標楷體" w:eastAsia="標楷體" w:hAnsi="標楷體" w:cs="標楷體"/>
          <w:sz w:val="24"/>
          <w:szCs w:val="24"/>
        </w:rPr>
      </w:pPr>
      <w:r>
        <w:rPr>
          <w:rFonts w:ascii="標楷體" w:eastAsia="標楷體" w:hAnsi="標楷體" w:cs="標楷體"/>
          <w:sz w:val="24"/>
          <w:szCs w:val="24"/>
        </w:rPr>
        <w:t>若參賽作品所報名之獎項類別與實際內容不符，主辦單位得依評選結果或專業判斷，將作品調整至更為適切之獎項類別，參賽者不得異議。該調整不代表保證入圍或獲獎，評選仍依各獎項標準進行審核。</w:t>
      </w:r>
    </w:p>
    <w:p w14:paraId="7457B4A1" w14:textId="77777777" w:rsidR="0055277F" w:rsidRDefault="0055277F">
      <w:pPr>
        <w:pBdr>
          <w:top w:val="nil"/>
          <w:left w:val="nil"/>
          <w:bottom w:val="nil"/>
          <w:right w:val="nil"/>
          <w:between w:val="nil"/>
        </w:pBdr>
        <w:spacing w:line="400" w:lineRule="auto"/>
        <w:ind w:left="1330"/>
        <w:jc w:val="both"/>
        <w:rPr>
          <w:rFonts w:ascii="標楷體" w:eastAsia="標楷體" w:hAnsi="標楷體" w:cs="標楷體"/>
          <w:color w:val="000000"/>
          <w:sz w:val="24"/>
          <w:szCs w:val="24"/>
        </w:rPr>
      </w:pPr>
    </w:p>
    <w:p w14:paraId="63B9837D" w14:textId="77777777" w:rsidR="0055277F" w:rsidRDefault="00000000">
      <w:pPr>
        <w:spacing w:line="400" w:lineRule="auto"/>
        <w:jc w:val="both"/>
        <w:rPr>
          <w:rFonts w:ascii="標楷體" w:eastAsia="標楷體" w:hAnsi="標楷體" w:cs="標楷體"/>
          <w:b/>
          <w:sz w:val="24"/>
          <w:szCs w:val="24"/>
        </w:rPr>
      </w:pPr>
      <w:r>
        <w:rPr>
          <w:rFonts w:ascii="標楷體" w:eastAsia="標楷體" w:hAnsi="標楷體" w:cs="標楷體"/>
          <w:b/>
          <w:sz w:val="24"/>
          <w:szCs w:val="24"/>
        </w:rPr>
        <w:t>五、【年度最佳雜談獎】報名資料：</w:t>
      </w:r>
    </w:p>
    <w:p w14:paraId="5EF64E1D" w14:textId="77777777" w:rsidR="0055277F" w:rsidRDefault="00000000">
      <w:pPr>
        <w:spacing w:line="400" w:lineRule="auto"/>
        <w:jc w:val="both"/>
        <w:rPr>
          <w:rFonts w:ascii="標楷體" w:eastAsia="標楷體" w:hAnsi="標楷體" w:cs="標楷體"/>
          <w:sz w:val="24"/>
          <w:szCs w:val="24"/>
        </w:rPr>
      </w:pPr>
      <w:r>
        <w:rPr>
          <w:rFonts w:ascii="標楷體" w:eastAsia="標楷體" w:hAnsi="標楷體" w:cs="標楷體"/>
          <w:sz w:val="24"/>
          <w:szCs w:val="24"/>
        </w:rPr>
        <w:t xml:space="preserve">　 ● 報名者須符合</w:t>
      </w:r>
      <w:proofErr w:type="gramStart"/>
      <w:r>
        <w:rPr>
          <w:rFonts w:ascii="標楷體" w:eastAsia="標楷體" w:hAnsi="標楷體" w:cs="標楷體"/>
          <w:sz w:val="24"/>
          <w:szCs w:val="24"/>
        </w:rPr>
        <w:t>下列徵</w:t>
      </w:r>
      <w:proofErr w:type="gramEnd"/>
      <w:r>
        <w:rPr>
          <w:rFonts w:ascii="標楷體" w:eastAsia="標楷體" w:hAnsi="標楷體" w:cs="標楷體"/>
          <w:sz w:val="24"/>
          <w:szCs w:val="24"/>
        </w:rPr>
        <w:t>件條件。</w:t>
      </w:r>
    </w:p>
    <w:p w14:paraId="2A1FAA78"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VTuber須有V</w:t>
      </w:r>
      <w:proofErr w:type="gramStart"/>
      <w:r>
        <w:rPr>
          <w:rFonts w:ascii="標楷體" w:eastAsia="標楷體" w:hAnsi="標楷體" w:cs="標楷體"/>
          <w:color w:val="000000"/>
          <w:sz w:val="24"/>
          <w:szCs w:val="24"/>
        </w:rPr>
        <w:t>皮外型</w:t>
      </w:r>
      <w:proofErr w:type="gramEnd"/>
      <w:r>
        <w:rPr>
          <w:rFonts w:ascii="標楷體" w:eastAsia="標楷體" w:hAnsi="標楷體" w:cs="標楷體"/>
          <w:color w:val="000000"/>
          <w:sz w:val="24"/>
          <w:szCs w:val="24"/>
        </w:rPr>
        <w:t>，搭配中之人(或AI)，並擁有完整角色設定。</w:t>
      </w:r>
    </w:p>
    <w:p w14:paraId="1BDB81B5"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VTuber須有個人YouTube或Twitch頻道。</w:t>
      </w:r>
    </w:p>
    <w:p w14:paraId="4F0BB480"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rPr>
      </w:pPr>
      <w:r>
        <w:rPr>
          <w:rFonts w:ascii="標楷體" w:eastAsia="標楷體" w:hAnsi="標楷體" w:cs="標楷體"/>
          <w:color w:val="000000"/>
          <w:sz w:val="24"/>
          <w:szCs w:val="24"/>
        </w:rPr>
        <w:t>Vtuber出道至2025/8/31期間累積超過10次的直播。</w:t>
      </w:r>
      <w:r>
        <w:rPr>
          <w:rFonts w:ascii="標楷體" w:eastAsia="標楷體" w:hAnsi="標楷體" w:cs="標楷體"/>
          <w:color w:val="000000"/>
          <w:sz w:val="20"/>
          <w:szCs w:val="20"/>
        </w:rPr>
        <w:t>（出道日依初配信日為主）</w:t>
      </w:r>
    </w:p>
    <w:p w14:paraId="0F1871BD"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具華語、台語、客語、原住民語、廣東話、閩南語、普通話、華語能力，須</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直播70%。</w:t>
      </w:r>
    </w:p>
    <w:p w14:paraId="37D00DF7"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入圍VTuber若於2025/12/06（六）前畢業將取消資格。</w:t>
      </w:r>
    </w:p>
    <w:p w14:paraId="43B4A04F"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報名者須為VTuber本人、經紀人或所屬公司，且為該作品之著作財產權人</w:t>
      </w:r>
    </w:p>
    <w:p w14:paraId="0376DFE7"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報名參賽者如與他人共有著作財產權，應經全部著作財產權人同意報名參賽並應共同</w:t>
      </w:r>
      <w:proofErr w:type="gramStart"/>
      <w:r>
        <w:rPr>
          <w:rFonts w:ascii="標楷體" w:eastAsia="標楷體" w:hAnsi="標楷體" w:cs="標楷體"/>
          <w:color w:val="000000"/>
          <w:sz w:val="24"/>
          <w:szCs w:val="24"/>
        </w:rPr>
        <w:t>遵守本徵件</w:t>
      </w:r>
      <w:proofErr w:type="gramEnd"/>
      <w:r>
        <w:rPr>
          <w:rFonts w:ascii="標楷體" w:eastAsia="標楷體" w:hAnsi="標楷體" w:cs="標楷體"/>
          <w:color w:val="000000"/>
          <w:sz w:val="24"/>
          <w:szCs w:val="24"/>
        </w:rPr>
        <w:t>須知。</w:t>
      </w:r>
    </w:p>
    <w:p w14:paraId="0278554C"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FF0000"/>
          <w:sz w:val="24"/>
          <w:szCs w:val="24"/>
        </w:rPr>
      </w:pPr>
      <w:r>
        <w:rPr>
          <w:rFonts w:ascii="標楷體" w:eastAsia="標楷體" w:hAnsi="標楷體" w:cs="標楷體"/>
          <w:color w:val="FF0000"/>
          <w:sz w:val="24"/>
          <w:szCs w:val="24"/>
        </w:rPr>
        <w:t>本獎項之入圍者投稿影片不得於2025/12/6頒獎典禮結束前公開。</w:t>
      </w:r>
    </w:p>
    <w:p w14:paraId="5D6CF6CF" w14:textId="77777777" w:rsidR="0055277F" w:rsidRDefault="00000000">
      <w:pPr>
        <w:numPr>
          <w:ilvl w:val="0"/>
          <w:numId w:val="6"/>
        </w:numPr>
        <w:pBdr>
          <w:top w:val="nil"/>
          <w:left w:val="nil"/>
          <w:bottom w:val="nil"/>
          <w:right w:val="nil"/>
          <w:between w:val="nil"/>
        </w:pBdr>
        <w:spacing w:line="400" w:lineRule="auto"/>
        <w:jc w:val="both"/>
        <w:rPr>
          <w:rFonts w:ascii="標楷體" w:eastAsia="標楷體" w:hAnsi="標楷體" w:cs="標楷體"/>
          <w:color w:val="EE0000"/>
          <w:sz w:val="24"/>
          <w:szCs w:val="24"/>
          <w:highlight w:val="yellow"/>
        </w:rPr>
      </w:pPr>
      <w:r>
        <w:rPr>
          <w:rFonts w:ascii="標楷體" w:eastAsia="標楷體" w:hAnsi="標楷體" w:cs="標楷體"/>
          <w:color w:val="EE0000"/>
          <w:sz w:val="24"/>
          <w:szCs w:val="24"/>
          <w:highlight w:val="yellow"/>
        </w:rPr>
        <w:t>【參賽同意切結書】需簽署VTuber本人姓名，或授權經紀人、所屬公司等法人單位，主辦單位將善盡保密義務保護參賽者個人資料，未在報名時間內完成</w:t>
      </w:r>
      <w:proofErr w:type="gramStart"/>
      <w:r>
        <w:rPr>
          <w:rFonts w:ascii="標楷體" w:eastAsia="標楷體" w:hAnsi="標楷體" w:cs="標楷體"/>
          <w:color w:val="EE0000"/>
          <w:sz w:val="24"/>
          <w:szCs w:val="24"/>
          <w:highlight w:val="yellow"/>
        </w:rPr>
        <w:t>簽屬者將</w:t>
      </w:r>
      <w:proofErr w:type="gramEnd"/>
      <w:r>
        <w:rPr>
          <w:rFonts w:ascii="標楷體" w:eastAsia="標楷體" w:hAnsi="標楷體" w:cs="標楷體"/>
          <w:color w:val="EE0000"/>
          <w:sz w:val="24"/>
          <w:szCs w:val="24"/>
          <w:highlight w:val="yellow"/>
        </w:rPr>
        <w:t>取消報名資格。</w:t>
      </w:r>
    </w:p>
    <w:p w14:paraId="384557DE" w14:textId="77777777" w:rsidR="0055277F" w:rsidRDefault="0055277F">
      <w:pPr>
        <w:spacing w:line="400" w:lineRule="auto"/>
        <w:jc w:val="both"/>
        <w:rPr>
          <w:rFonts w:ascii="標楷體" w:eastAsia="標楷體" w:hAnsi="標楷體" w:cs="標楷體"/>
          <w:sz w:val="24"/>
          <w:szCs w:val="24"/>
        </w:rPr>
      </w:pPr>
    </w:p>
    <w:p w14:paraId="5748A302" w14:textId="77777777" w:rsidR="0055277F" w:rsidRDefault="00000000">
      <w:pPr>
        <w:ind w:right="-94"/>
        <w:rPr>
          <w:rFonts w:ascii="標楷體" w:eastAsia="標楷體" w:hAnsi="標楷體" w:cs="標楷體"/>
          <w:sz w:val="24"/>
          <w:szCs w:val="24"/>
          <w:highlight w:val="white"/>
        </w:rPr>
      </w:pPr>
      <w:r>
        <w:rPr>
          <w:rFonts w:ascii="標楷體" w:eastAsia="標楷體" w:hAnsi="標楷體" w:cs="標楷體"/>
          <w:sz w:val="24"/>
          <w:szCs w:val="24"/>
        </w:rPr>
        <w:t xml:space="preserve">　 ●</w:t>
      </w:r>
      <w:r>
        <w:rPr>
          <w:rFonts w:ascii="標楷體" w:eastAsia="標楷體" w:hAnsi="標楷體" w:cs="標楷體"/>
          <w:sz w:val="24"/>
          <w:szCs w:val="24"/>
          <w:highlight w:val="white"/>
        </w:rPr>
        <w:t>「</w:t>
      </w:r>
      <w:r>
        <w:rPr>
          <w:rFonts w:ascii="標楷體" w:eastAsia="標楷體" w:hAnsi="標楷體" w:cs="標楷體"/>
          <w:sz w:val="24"/>
          <w:szCs w:val="24"/>
        </w:rPr>
        <w:t>年度最佳雜談獎」說明</w:t>
      </w:r>
    </w:p>
    <w:p w14:paraId="18A268E2" w14:textId="77777777" w:rsidR="0055277F" w:rsidRDefault="00000000">
      <w:pPr>
        <w:spacing w:line="401" w:lineRule="auto"/>
        <w:ind w:left="720"/>
        <w:rPr>
          <w:rFonts w:ascii="標楷體" w:eastAsia="標楷體" w:hAnsi="標楷體" w:cs="標楷體"/>
          <w:color w:val="111111"/>
          <w:sz w:val="24"/>
          <w:szCs w:val="24"/>
          <w:highlight w:val="white"/>
        </w:rPr>
      </w:pPr>
      <w:r>
        <w:rPr>
          <w:rFonts w:ascii="標楷體" w:eastAsia="標楷體" w:hAnsi="標楷體" w:cs="標楷體"/>
          <w:color w:val="111111"/>
          <w:sz w:val="24"/>
          <w:szCs w:val="24"/>
          <w:highlight w:val="white"/>
        </w:rPr>
        <w:t>源源不絕的話題是直播中重要的一環，Vtuebr該如何將話題</w:t>
      </w:r>
      <w:proofErr w:type="gramStart"/>
      <w:r>
        <w:rPr>
          <w:rFonts w:ascii="標楷體" w:eastAsia="標楷體" w:hAnsi="標楷體" w:cs="標楷體"/>
          <w:color w:val="111111"/>
          <w:sz w:val="24"/>
          <w:szCs w:val="24"/>
          <w:highlight w:val="white"/>
        </w:rPr>
        <w:t>幻</w:t>
      </w:r>
      <w:proofErr w:type="gramEnd"/>
      <w:r>
        <w:rPr>
          <w:rFonts w:ascii="標楷體" w:eastAsia="標楷體" w:hAnsi="標楷體" w:cs="標楷體"/>
          <w:color w:val="111111"/>
          <w:sz w:val="24"/>
          <w:szCs w:val="24"/>
          <w:highlight w:val="white"/>
        </w:rPr>
        <w:t>化成吸引觀眾的內容是極大的挑戰！不論你是傳遞知識、日常閒聊都可以，讓大家一起感受你說話的魅力吧！</w:t>
      </w:r>
    </w:p>
    <w:p w14:paraId="299E61D2" w14:textId="77777777" w:rsidR="0055277F" w:rsidRDefault="0055277F">
      <w:pPr>
        <w:spacing w:line="400" w:lineRule="auto"/>
        <w:jc w:val="both"/>
        <w:rPr>
          <w:rFonts w:ascii="標楷體" w:eastAsia="標楷體" w:hAnsi="標楷體" w:cs="標楷體"/>
          <w:sz w:val="24"/>
          <w:szCs w:val="24"/>
        </w:rPr>
      </w:pPr>
    </w:p>
    <w:p w14:paraId="3C1B8636" w14:textId="77777777" w:rsidR="0055277F" w:rsidRDefault="00000000">
      <w:pPr>
        <w:spacing w:line="400" w:lineRule="auto"/>
        <w:jc w:val="both"/>
        <w:rPr>
          <w:rFonts w:ascii="標楷體" w:eastAsia="標楷體" w:hAnsi="標楷體" w:cs="標楷體"/>
          <w:sz w:val="24"/>
          <w:szCs w:val="24"/>
        </w:rPr>
      </w:pPr>
      <w:r>
        <w:rPr>
          <w:rFonts w:ascii="標楷體" w:eastAsia="標楷體" w:hAnsi="標楷體" w:cs="標楷體"/>
          <w:sz w:val="24"/>
          <w:szCs w:val="24"/>
        </w:rPr>
        <w:t xml:space="preserve">　 ●「年度最佳雜談獎」</w:t>
      </w:r>
      <w:r>
        <w:rPr>
          <w:rFonts w:ascii="標楷體" w:eastAsia="標楷體" w:hAnsi="標楷體" w:cs="標楷體"/>
          <w:sz w:val="24"/>
          <w:szCs w:val="24"/>
          <w:highlight w:val="white"/>
        </w:rPr>
        <w:t>繳交資料與規定</w:t>
      </w:r>
    </w:p>
    <w:p w14:paraId="06F8A60E" w14:textId="77777777" w:rsidR="0055277F" w:rsidRDefault="00000000">
      <w:pPr>
        <w:numPr>
          <w:ilvl w:val="0"/>
          <w:numId w:val="7"/>
        </w:numPr>
        <w:rPr>
          <w:rFonts w:ascii="標楷體" w:eastAsia="標楷體" w:hAnsi="標楷體" w:cs="標楷體"/>
          <w:sz w:val="24"/>
          <w:szCs w:val="24"/>
          <w:highlight w:val="yellow"/>
        </w:rPr>
      </w:pPr>
      <w:r>
        <w:rPr>
          <w:rFonts w:ascii="標楷體" w:eastAsia="標楷體" w:hAnsi="標楷體" w:cs="標楷體"/>
          <w:sz w:val="24"/>
          <w:szCs w:val="24"/>
          <w:highlight w:val="yellow"/>
        </w:rPr>
        <w:t>1支5分鐘參賽影片</w:t>
      </w:r>
    </w:p>
    <w:p w14:paraId="0C0711CC" w14:textId="77777777" w:rsidR="0055277F" w:rsidRDefault="00000000">
      <w:pPr>
        <w:numPr>
          <w:ilvl w:val="0"/>
          <w:numId w:val="1"/>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影片檔名：</w:t>
      </w:r>
      <w:proofErr w:type="gramStart"/>
      <w:r>
        <w:rPr>
          <w:rFonts w:ascii="標楷體" w:eastAsia="標楷體" w:hAnsi="標楷體" w:cs="標楷體"/>
          <w:color w:val="000000"/>
          <w:sz w:val="24"/>
          <w:szCs w:val="24"/>
        </w:rPr>
        <w:t>第三屆金</w:t>
      </w:r>
      <w:proofErr w:type="gramEnd"/>
      <w:r>
        <w:rPr>
          <w:rFonts w:ascii="標楷體" w:eastAsia="標楷體" w:hAnsi="標楷體" w:cs="標楷體"/>
          <w:color w:val="000000"/>
          <w:sz w:val="24"/>
          <w:szCs w:val="24"/>
        </w:rPr>
        <w:t>V獎</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年度最佳雜談獎</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VTuber名稱</w:t>
      </w:r>
    </w:p>
    <w:p w14:paraId="0642871F" w14:textId="77777777" w:rsidR="0055277F" w:rsidRDefault="00000000">
      <w:pPr>
        <w:numPr>
          <w:ilvl w:val="0"/>
          <w:numId w:val="1"/>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影片長度為五分鐘，解析度1920x1080以上，並提供MP4或MOV檔案，繳交規格不符將</w:t>
      </w:r>
      <w:proofErr w:type="gramStart"/>
      <w:r>
        <w:rPr>
          <w:rFonts w:ascii="標楷體" w:eastAsia="標楷體" w:hAnsi="標楷體" w:cs="標楷體"/>
          <w:color w:val="000000"/>
          <w:sz w:val="24"/>
          <w:szCs w:val="24"/>
        </w:rPr>
        <w:t>不予計</w:t>
      </w:r>
      <w:proofErr w:type="gramEnd"/>
      <w:r>
        <w:rPr>
          <w:rFonts w:ascii="標楷體" w:eastAsia="標楷體" w:hAnsi="標楷體" w:cs="標楷體"/>
          <w:color w:val="000000"/>
          <w:sz w:val="24"/>
          <w:szCs w:val="24"/>
        </w:rPr>
        <w:t>入評分。</w:t>
      </w:r>
    </w:p>
    <w:p w14:paraId="414652BB" w14:textId="77777777" w:rsidR="0055277F" w:rsidRDefault="00000000">
      <w:pPr>
        <w:numPr>
          <w:ilvl w:val="0"/>
          <w:numId w:val="1"/>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選擇</w:t>
      </w:r>
      <w:r w:rsidRPr="005B7168">
        <w:rPr>
          <w:rFonts w:ascii="標楷體" w:eastAsia="標楷體" w:hAnsi="標楷體" w:cs="標楷體"/>
          <w:color w:val="000000"/>
          <w:sz w:val="24"/>
          <w:szCs w:val="24"/>
          <w:highlight w:val="yellow"/>
        </w:rPr>
        <w:t>2024/6/30至2025/6/30</w:t>
      </w:r>
      <w:r>
        <w:rPr>
          <w:rFonts w:ascii="標楷體" w:eastAsia="標楷體" w:hAnsi="標楷體" w:cs="標楷體"/>
          <w:color w:val="000000"/>
          <w:sz w:val="24"/>
          <w:szCs w:val="24"/>
        </w:rPr>
        <w:t>期間一場公開直播並擷取五分鐘片段。</w:t>
      </w:r>
    </w:p>
    <w:p w14:paraId="41E098B0" w14:textId="77777777" w:rsidR="0055277F" w:rsidRDefault="00000000">
      <w:pPr>
        <w:numPr>
          <w:ilvl w:val="0"/>
          <w:numId w:val="1"/>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直播內容需為</w:t>
      </w:r>
      <w:r>
        <w:rPr>
          <w:rFonts w:ascii="標楷體" w:eastAsia="標楷體" w:hAnsi="標楷體" w:cs="標楷體"/>
          <w:color w:val="EE0000"/>
          <w:sz w:val="24"/>
          <w:szCs w:val="24"/>
          <w:highlight w:val="yellow"/>
        </w:rPr>
        <w:t>單人</w:t>
      </w:r>
      <w:r>
        <w:rPr>
          <w:rFonts w:ascii="標楷體" w:eastAsia="標楷體" w:hAnsi="標楷體" w:cs="標楷體"/>
          <w:color w:val="000000"/>
          <w:sz w:val="24"/>
          <w:szCs w:val="24"/>
        </w:rPr>
        <w:t>主題／無主題雜談。表演向直播：台詞回、情境劇、</w:t>
      </w:r>
      <w:proofErr w:type="gramStart"/>
      <w:r>
        <w:rPr>
          <w:rFonts w:ascii="標楷體" w:eastAsia="標楷體" w:hAnsi="標楷體" w:cs="標楷體"/>
          <w:color w:val="000000"/>
          <w:sz w:val="24"/>
          <w:szCs w:val="24"/>
        </w:rPr>
        <w:t>聲播</w:t>
      </w:r>
      <w:proofErr w:type="gramEnd"/>
      <w:r>
        <w:rPr>
          <w:rFonts w:ascii="標楷體" w:eastAsia="標楷體" w:hAnsi="標楷體" w:cs="標楷體"/>
          <w:color w:val="000000"/>
          <w:sz w:val="24"/>
          <w:szCs w:val="24"/>
        </w:rPr>
        <w:t>、ASMR、企劃類型</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轉盤、與AI對話…)，不列入此獎項評分對象。</w:t>
      </w:r>
    </w:p>
    <w:p w14:paraId="604E8016" w14:textId="77777777" w:rsidR="0055277F" w:rsidRDefault="00000000">
      <w:pPr>
        <w:numPr>
          <w:ilvl w:val="0"/>
          <w:numId w:val="1"/>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五分鐘片段不得進行剪接、製作特效、上字幕，時間內話題未結束也不會影響評分，請確保影片長度剛好為五分鐘。</w:t>
      </w:r>
    </w:p>
    <w:p w14:paraId="3E94B844" w14:textId="77777777" w:rsidR="0055277F" w:rsidRDefault="00000000">
      <w:pPr>
        <w:numPr>
          <w:ilvl w:val="0"/>
          <w:numId w:val="1"/>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評分時僅針對聲音、內容進行評斷，畫面</w:t>
      </w:r>
      <w:r>
        <w:rPr>
          <w:rFonts w:ascii="標楷體" w:eastAsia="標楷體" w:hAnsi="標楷體" w:cs="標楷體"/>
          <w:sz w:val="24"/>
          <w:szCs w:val="24"/>
        </w:rPr>
        <w:t>與視覺呈現</w:t>
      </w:r>
      <w:r>
        <w:rPr>
          <w:rFonts w:ascii="標楷體" w:eastAsia="標楷體" w:hAnsi="標楷體" w:cs="標楷體"/>
          <w:color w:val="000000"/>
          <w:sz w:val="24"/>
          <w:szCs w:val="24"/>
        </w:rPr>
        <w:t>不會</w:t>
      </w:r>
      <w:r>
        <w:rPr>
          <w:rFonts w:ascii="標楷體" w:eastAsia="標楷體" w:hAnsi="標楷體" w:cs="標楷體"/>
          <w:sz w:val="24"/>
          <w:szCs w:val="24"/>
        </w:rPr>
        <w:t>計</w:t>
      </w:r>
      <w:r>
        <w:rPr>
          <w:rFonts w:ascii="標楷體" w:eastAsia="標楷體" w:hAnsi="標楷體" w:cs="標楷體"/>
          <w:color w:val="000000"/>
          <w:sz w:val="24"/>
          <w:szCs w:val="24"/>
        </w:rPr>
        <w:t>分。</w:t>
      </w:r>
    </w:p>
    <w:p w14:paraId="6A6DCE3C" w14:textId="63B9E13F" w:rsidR="0055277F" w:rsidRDefault="00000000">
      <w:pPr>
        <w:numPr>
          <w:ilvl w:val="0"/>
          <w:numId w:val="7"/>
        </w:numPr>
        <w:rPr>
          <w:rFonts w:ascii="標楷體" w:eastAsia="標楷體" w:hAnsi="標楷體" w:cs="標楷體"/>
          <w:sz w:val="24"/>
          <w:szCs w:val="24"/>
          <w:highlight w:val="yellow"/>
        </w:rPr>
      </w:pPr>
      <w:r>
        <w:rPr>
          <w:rFonts w:ascii="標楷體" w:eastAsia="標楷體" w:hAnsi="標楷體" w:cs="標楷體"/>
          <w:sz w:val="24"/>
          <w:szCs w:val="24"/>
          <w:highlight w:val="yellow"/>
        </w:rPr>
        <w:t>3支直播連結</w:t>
      </w:r>
      <w:r w:rsidR="005B7168">
        <w:rPr>
          <w:rFonts w:ascii="標楷體" w:eastAsia="標楷體" w:hAnsi="標楷體" w:cs="標楷體" w:hint="eastAsia"/>
          <w:sz w:val="24"/>
          <w:szCs w:val="24"/>
          <w:highlight w:val="yellow"/>
        </w:rPr>
        <w:t>(皆須為</w:t>
      </w:r>
      <w:r w:rsidR="005B7168" w:rsidRPr="005B7168">
        <w:rPr>
          <w:rFonts w:ascii="標楷體" w:eastAsia="標楷體" w:hAnsi="標楷體" w:cs="標楷體"/>
          <w:color w:val="000000"/>
          <w:sz w:val="24"/>
          <w:szCs w:val="24"/>
          <w:highlight w:val="yellow"/>
        </w:rPr>
        <w:t>2024/6/30至2025/6/30期間</w:t>
      </w:r>
      <w:r w:rsidR="005B7168" w:rsidRPr="005B7168">
        <w:rPr>
          <w:rFonts w:ascii="標楷體" w:eastAsia="標楷體" w:hAnsi="標楷體" w:cs="標楷體" w:hint="eastAsia"/>
          <w:sz w:val="24"/>
          <w:szCs w:val="24"/>
          <w:highlight w:val="yellow"/>
        </w:rPr>
        <w:t>)</w:t>
      </w:r>
    </w:p>
    <w:p w14:paraId="118DC338" w14:textId="3B07DD8D" w:rsidR="0055277F" w:rsidRDefault="00000000">
      <w:pPr>
        <w:numPr>
          <w:ilvl w:val="0"/>
          <w:numId w:val="2"/>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請提供參賽影片的直播連結</w:t>
      </w:r>
    </w:p>
    <w:p w14:paraId="0686F2A5" w14:textId="77777777" w:rsidR="0055277F" w:rsidRDefault="00000000">
      <w:pPr>
        <w:numPr>
          <w:ilvl w:val="0"/>
          <w:numId w:val="2"/>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請</w:t>
      </w:r>
      <w:r>
        <w:rPr>
          <w:rFonts w:ascii="標楷體" w:eastAsia="標楷體" w:hAnsi="標楷體" w:cs="標楷體"/>
          <w:sz w:val="24"/>
          <w:szCs w:val="24"/>
        </w:rPr>
        <w:t>另</w:t>
      </w:r>
      <w:r>
        <w:rPr>
          <w:rFonts w:ascii="標楷體" w:eastAsia="標楷體" w:hAnsi="標楷體" w:cs="標楷體"/>
          <w:color w:val="000000"/>
          <w:sz w:val="24"/>
          <w:szCs w:val="24"/>
        </w:rPr>
        <w:t>提供2支能展現自身雜談力的直播連結</w:t>
      </w:r>
      <w:r>
        <w:rPr>
          <w:rFonts w:ascii="標楷體" w:eastAsia="標楷體" w:hAnsi="標楷體" w:cs="標楷體"/>
          <w:sz w:val="24"/>
          <w:szCs w:val="24"/>
        </w:rPr>
        <w:t>（表演向直播不列入獎項評分）</w:t>
      </w:r>
    </w:p>
    <w:p w14:paraId="0217595F" w14:textId="77777777" w:rsidR="0055277F" w:rsidRDefault="0055277F">
      <w:pPr>
        <w:spacing w:line="400" w:lineRule="auto"/>
        <w:jc w:val="both"/>
        <w:rPr>
          <w:rFonts w:ascii="標楷體" w:eastAsia="標楷體" w:hAnsi="標楷體" w:cs="標楷體"/>
          <w:sz w:val="24"/>
          <w:szCs w:val="24"/>
        </w:rPr>
      </w:pPr>
    </w:p>
    <w:p w14:paraId="54CC322E" w14:textId="77777777" w:rsidR="0055277F" w:rsidRDefault="00000000">
      <w:pPr>
        <w:spacing w:line="400" w:lineRule="auto"/>
        <w:jc w:val="both"/>
        <w:rPr>
          <w:rFonts w:ascii="標楷體" w:eastAsia="標楷體" w:hAnsi="標楷體" w:cs="標楷體"/>
          <w:sz w:val="24"/>
          <w:szCs w:val="24"/>
        </w:rPr>
      </w:pPr>
      <w:r>
        <w:rPr>
          <w:rFonts w:ascii="標楷體" w:eastAsia="標楷體" w:hAnsi="標楷體" w:cs="標楷體"/>
          <w:sz w:val="24"/>
          <w:szCs w:val="24"/>
        </w:rPr>
        <w:t xml:space="preserve">　 ● </w:t>
      </w:r>
      <w:r>
        <w:rPr>
          <w:rFonts w:ascii="標楷體" w:eastAsia="標楷體" w:hAnsi="標楷體" w:cs="標楷體"/>
          <w:sz w:val="24"/>
          <w:szCs w:val="24"/>
          <w:highlight w:val="yellow"/>
        </w:rPr>
        <w:t>報名資料</w:t>
      </w:r>
    </w:p>
    <w:p w14:paraId="38ADF00C"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VTuber名稱：</w:t>
      </w:r>
    </w:p>
    <w:p w14:paraId="03DEC4F8"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所屬企業/公司/社團：</w:t>
      </w:r>
    </w:p>
    <w:p w14:paraId="143711F2"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出道日期：</w:t>
      </w:r>
    </w:p>
    <w:p w14:paraId="1FB83F11"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頻道連結：</w:t>
      </w:r>
    </w:p>
    <w:p w14:paraId="7A5833F5"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社群連結：</w:t>
      </w:r>
    </w:p>
    <w:p w14:paraId="24CE3478"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角色</w:t>
      </w:r>
      <w:proofErr w:type="gramStart"/>
      <w:r>
        <w:rPr>
          <w:rFonts w:ascii="標楷體" w:eastAsia="標楷體" w:hAnsi="標楷體" w:cs="標楷體"/>
          <w:color w:val="000000"/>
          <w:sz w:val="24"/>
          <w:szCs w:val="24"/>
        </w:rPr>
        <w:t>立繪與</w:t>
      </w:r>
      <w:proofErr w:type="gramEnd"/>
      <w:r>
        <w:rPr>
          <w:rFonts w:ascii="標楷體" w:eastAsia="標楷體" w:hAnsi="標楷體" w:cs="標楷體"/>
          <w:color w:val="000000"/>
          <w:sz w:val="24"/>
          <w:szCs w:val="24"/>
        </w:rPr>
        <w:t>標準字連結</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去背.png檔</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w:t>
      </w:r>
    </w:p>
    <w:p w14:paraId="15BF99D1" w14:textId="77777777" w:rsidR="0055277F" w:rsidRDefault="00000000">
      <w:pPr>
        <w:numPr>
          <w:ilvl w:val="0"/>
          <w:numId w:val="3"/>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聯絡信箱：</w:t>
      </w:r>
    </w:p>
    <w:p w14:paraId="727C9F92" w14:textId="77777777" w:rsidR="0055277F" w:rsidRDefault="0055277F">
      <w:pPr>
        <w:spacing w:line="400" w:lineRule="auto"/>
        <w:jc w:val="both"/>
        <w:rPr>
          <w:rFonts w:ascii="標楷體" w:eastAsia="標楷體" w:hAnsi="標楷體" w:cs="標楷體"/>
          <w:sz w:val="24"/>
          <w:szCs w:val="24"/>
        </w:rPr>
      </w:pPr>
    </w:p>
    <w:p w14:paraId="32028A2B" w14:textId="77777777" w:rsidR="0055277F" w:rsidRDefault="00000000">
      <w:pPr>
        <w:spacing w:line="400" w:lineRule="auto"/>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highlight w:val="yellow"/>
        </w:rPr>
        <w:t>● 請提供繳交資料連結</w:t>
      </w:r>
    </w:p>
    <w:p w14:paraId="267B5D47" w14:textId="77777777" w:rsidR="0055277F" w:rsidRDefault="00000000">
      <w:pPr>
        <w:numPr>
          <w:ilvl w:val="0"/>
          <w:numId w:val="4"/>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參賽影片之雲端連結：</w:t>
      </w:r>
    </w:p>
    <w:p w14:paraId="65B63579" w14:textId="77777777" w:rsidR="0055277F" w:rsidRDefault="00000000">
      <w:pPr>
        <w:numPr>
          <w:ilvl w:val="0"/>
          <w:numId w:val="4"/>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參賽影片的直播連結：</w:t>
      </w:r>
    </w:p>
    <w:p w14:paraId="1A2E4424" w14:textId="77777777" w:rsidR="0055277F" w:rsidRDefault="00000000">
      <w:pPr>
        <w:numPr>
          <w:ilvl w:val="0"/>
          <w:numId w:val="4"/>
        </w:numPr>
        <w:pBdr>
          <w:top w:val="nil"/>
          <w:left w:val="nil"/>
          <w:bottom w:val="nil"/>
          <w:right w:val="nil"/>
          <w:between w:val="nil"/>
        </w:pBdr>
        <w:spacing w:line="400" w:lineRule="auto"/>
        <w:jc w:val="both"/>
        <w:rPr>
          <w:rFonts w:ascii="標楷體" w:eastAsia="標楷體" w:hAnsi="標楷體" w:cs="標楷體"/>
          <w:color w:val="000000"/>
          <w:sz w:val="24"/>
          <w:szCs w:val="24"/>
        </w:rPr>
      </w:pPr>
      <w:r>
        <w:rPr>
          <w:rFonts w:ascii="標楷體" w:eastAsia="標楷體" w:hAnsi="標楷體" w:cs="標楷體"/>
          <w:color w:val="000000"/>
          <w:sz w:val="24"/>
          <w:szCs w:val="24"/>
        </w:rPr>
        <w:t>2支直播連結：</w:t>
      </w:r>
    </w:p>
    <w:p w14:paraId="7BF8E31B" w14:textId="77777777" w:rsidR="0055277F" w:rsidRDefault="0055277F">
      <w:pPr>
        <w:spacing w:line="400" w:lineRule="auto"/>
        <w:jc w:val="both"/>
        <w:rPr>
          <w:rFonts w:ascii="標楷體" w:eastAsia="標楷體" w:hAnsi="標楷體" w:cs="標楷體"/>
          <w:sz w:val="24"/>
          <w:szCs w:val="24"/>
        </w:rPr>
      </w:pPr>
    </w:p>
    <w:p w14:paraId="162D6E55" w14:textId="77777777" w:rsidR="0055277F" w:rsidRDefault="00000000">
      <w:pPr>
        <w:spacing w:after="160" w:line="278" w:lineRule="auto"/>
        <w:rPr>
          <w:rFonts w:ascii="標楷體" w:eastAsia="標楷體" w:hAnsi="標楷體" w:cs="標楷體"/>
          <w:sz w:val="24"/>
          <w:szCs w:val="24"/>
        </w:rPr>
      </w:pPr>
      <w:r>
        <w:br w:type="page"/>
      </w:r>
    </w:p>
    <w:p w14:paraId="67EE7F87" w14:textId="77777777" w:rsidR="0055277F" w:rsidRDefault="00000000">
      <w:pPr>
        <w:spacing w:line="360" w:lineRule="auto"/>
        <w:ind w:left="-708" w:right="-627"/>
        <w:jc w:val="center"/>
        <w:rPr>
          <w:rFonts w:ascii="標楷體" w:eastAsia="標楷體" w:hAnsi="標楷體" w:cs="標楷體"/>
          <w:b/>
          <w:sz w:val="28"/>
          <w:szCs w:val="28"/>
          <w:highlight w:val="white"/>
        </w:rPr>
      </w:pPr>
      <w:r>
        <w:rPr>
          <w:rFonts w:ascii="標楷體" w:eastAsia="標楷體" w:hAnsi="標楷體" w:cs="標楷體"/>
          <w:b/>
          <w:sz w:val="28"/>
          <w:szCs w:val="28"/>
          <w:highlight w:val="white"/>
        </w:rPr>
        <w:lastRenderedPageBreak/>
        <w:t>參賽同意切結書</w:t>
      </w:r>
    </w:p>
    <w:p w14:paraId="439F5747"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本團隊報名參加公共電視（以下簡稱主辦單位）舉</w:t>
      </w:r>
      <w:r>
        <w:rPr>
          <w:rFonts w:ascii="標楷體" w:eastAsia="標楷體" w:hAnsi="標楷體" w:cs="標楷體"/>
        </w:rPr>
        <w:t>辦第三屆『金</w:t>
      </w:r>
      <w:r>
        <w:rPr>
          <w:rFonts w:ascii="標楷體" w:eastAsia="標楷體" w:hAnsi="標楷體" w:cs="標楷體"/>
          <w:highlight w:val="white"/>
        </w:rPr>
        <w:t>V獎』（以下簡稱金V獎），並完成報名表簽署，願意遵守及同意主辦單位競賽之各項相關規定。</w:t>
      </w:r>
    </w:p>
    <w:p w14:paraId="52E41496" w14:textId="77777777" w:rsidR="0055277F" w:rsidRDefault="0055277F">
      <w:pPr>
        <w:spacing w:line="360" w:lineRule="auto"/>
        <w:ind w:left="-708" w:right="-627"/>
        <w:rPr>
          <w:rFonts w:ascii="標楷體" w:eastAsia="標楷體" w:hAnsi="標楷體" w:cs="標楷體"/>
          <w:highlight w:val="white"/>
        </w:rPr>
      </w:pPr>
    </w:p>
    <w:p w14:paraId="12F69783"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一、本人已詳閱「金V獎」競賽辦法，在此保證，參賽作品為本團隊創作，絕無侵害他人智慧財產權之情事及報名資料正確無誤，並遵守評選結果，絕無異議。參賽作品於競賽</w:t>
      </w:r>
      <w:proofErr w:type="gramStart"/>
      <w:r>
        <w:rPr>
          <w:rFonts w:ascii="標楷體" w:eastAsia="標楷體" w:hAnsi="標楷體" w:cs="標楷體"/>
          <w:highlight w:val="white"/>
        </w:rPr>
        <w:t>期間，</w:t>
      </w:r>
      <w:proofErr w:type="gramEnd"/>
      <w:r>
        <w:rPr>
          <w:rFonts w:ascii="標楷體" w:eastAsia="標楷體" w:hAnsi="標楷體" w:cs="標楷體"/>
          <w:highlight w:val="white"/>
        </w:rPr>
        <w:t>若被舉發，</w:t>
      </w:r>
      <w:proofErr w:type="gramStart"/>
      <w:r>
        <w:rPr>
          <w:rFonts w:ascii="標楷體" w:eastAsia="標楷體" w:hAnsi="標楷體" w:cs="標楷體"/>
          <w:highlight w:val="white"/>
        </w:rPr>
        <w:t>疑</w:t>
      </w:r>
      <w:proofErr w:type="gramEnd"/>
      <w:r>
        <w:rPr>
          <w:rFonts w:ascii="標楷體" w:eastAsia="標楷體" w:hAnsi="標楷體" w:cs="標楷體"/>
          <w:highlight w:val="white"/>
        </w:rPr>
        <w:t>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14:paraId="191F27FA" w14:textId="77777777" w:rsidR="0055277F" w:rsidRDefault="0055277F">
      <w:pPr>
        <w:spacing w:line="360" w:lineRule="auto"/>
        <w:ind w:left="-708" w:right="-627"/>
        <w:rPr>
          <w:rFonts w:ascii="標楷體" w:eastAsia="標楷體" w:hAnsi="標楷體" w:cs="標楷體"/>
          <w:highlight w:val="white"/>
        </w:rPr>
      </w:pPr>
    </w:p>
    <w:p w14:paraId="5B4D5BD0"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二、本人同意無償授權主辦單位就其投稿影片、圖片、角色立繪圖、文字資料、音樂、歌曲、入圍者簡歷等相關資料於文宣、廣告、網站、社群、YouTube頻道、電視頻道、頒獎典禮及相關宣傳公開使用。</w:t>
      </w:r>
    </w:p>
    <w:p w14:paraId="41C82B08" w14:textId="77777777" w:rsidR="0055277F" w:rsidRDefault="0055277F">
      <w:pPr>
        <w:spacing w:line="360" w:lineRule="auto"/>
        <w:ind w:left="-708" w:right="-627"/>
        <w:rPr>
          <w:rFonts w:ascii="標楷體" w:eastAsia="標楷體" w:hAnsi="標楷體" w:cs="標楷體"/>
          <w:highlight w:val="white"/>
        </w:rPr>
      </w:pPr>
    </w:p>
    <w:p w14:paraId="37279E09"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14:paraId="05E687BB" w14:textId="77777777" w:rsidR="0055277F" w:rsidRDefault="0055277F">
      <w:pPr>
        <w:spacing w:line="360" w:lineRule="auto"/>
        <w:ind w:left="-708" w:right="-627"/>
        <w:rPr>
          <w:rFonts w:ascii="標楷體" w:eastAsia="標楷體" w:hAnsi="標楷體" w:cs="標楷體"/>
          <w:highlight w:val="white"/>
        </w:rPr>
      </w:pPr>
    </w:p>
    <w:p w14:paraId="77F1B6D8"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 xml:space="preserve">四、主辦單位若發現參賽作品有違反本比賽規則所列之規定者，得取消其參賽資格，若為得獎者須收回獎金並公告之。若造成第三者之權益損失，參賽者應自負完全法律責任，不得異議。 </w:t>
      </w:r>
    </w:p>
    <w:p w14:paraId="0F00793A" w14:textId="77777777" w:rsidR="0055277F" w:rsidRDefault="0055277F">
      <w:pPr>
        <w:spacing w:line="360" w:lineRule="auto"/>
        <w:ind w:left="-708" w:right="-627"/>
        <w:rPr>
          <w:rFonts w:ascii="標楷體" w:eastAsia="標楷體" w:hAnsi="標楷體" w:cs="標楷體"/>
          <w:color w:val="0000FF"/>
          <w:highlight w:val="white"/>
        </w:rPr>
      </w:pPr>
    </w:p>
    <w:p w14:paraId="20376A2F"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 xml:space="preserve">五、入圍及得獎須知將下一階段公布消息，敬請入圍與得獎者須配合主辦單位提供相關資料。 </w:t>
      </w:r>
    </w:p>
    <w:p w14:paraId="08F144D3" w14:textId="77777777" w:rsidR="0055277F" w:rsidRDefault="0055277F">
      <w:pPr>
        <w:spacing w:line="360" w:lineRule="auto"/>
        <w:ind w:left="-708" w:right="-627"/>
        <w:rPr>
          <w:rFonts w:ascii="標楷體" w:eastAsia="標楷體" w:hAnsi="標楷體" w:cs="標楷體"/>
          <w:highlight w:val="white"/>
        </w:rPr>
      </w:pPr>
    </w:p>
    <w:p w14:paraId="2AEA0B86"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六、本人已閱讀並同意主辦單位依個人資料保護法（以下簡稱個資法）第8條規定告知下列事項：</w:t>
      </w:r>
    </w:p>
    <w:p w14:paraId="6FC8E859" w14:textId="77777777" w:rsidR="0055277F" w:rsidRDefault="00000000">
      <w:pPr>
        <w:spacing w:line="360" w:lineRule="auto"/>
        <w:ind w:left="-255" w:right="-627" w:hanging="453"/>
        <w:rPr>
          <w:rFonts w:ascii="標楷體" w:eastAsia="標楷體" w:hAnsi="標楷體" w:cs="標楷體"/>
          <w:highlight w:val="white"/>
        </w:rPr>
      </w:pPr>
      <w:r>
        <w:rPr>
          <w:rFonts w:ascii="標楷體" w:eastAsia="標楷體" w:hAnsi="標楷體" w:cs="標楷體"/>
          <w:highlight w:val="white"/>
        </w:rPr>
        <w:t>(</w:t>
      </w:r>
      <w:proofErr w:type="gramStart"/>
      <w:r>
        <w:rPr>
          <w:rFonts w:ascii="標楷體" w:eastAsia="標楷體" w:hAnsi="標楷體" w:cs="標楷體"/>
          <w:highlight w:val="white"/>
        </w:rPr>
        <w:t>一</w:t>
      </w:r>
      <w:proofErr w:type="gramEnd"/>
      <w:r>
        <w:rPr>
          <w:rFonts w:ascii="標楷體" w:eastAsia="標楷體" w:hAnsi="標楷體" w:cs="標楷體"/>
          <w:highlight w:val="white"/>
        </w:rPr>
        <w:t>) 依據個人資料保護法，參賽者所提供個人資料，受主辦單位妥善維護並僅於主辦單位管理、推廣與執行業務之合理範圍內使用。主辦單位應保護參賽者的個人資料並避免損及其權益。</w:t>
      </w:r>
    </w:p>
    <w:p w14:paraId="098681EA"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(二) 蒐集目的：「金V獎」報名、活動通知與聯繫、評選、領獎。</w:t>
      </w:r>
    </w:p>
    <w:p w14:paraId="0832B0EC"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(三) 個人資料類別：含姓名、電子郵件。</w:t>
      </w:r>
    </w:p>
    <w:p w14:paraId="1BBA0915" w14:textId="77777777" w:rsidR="0055277F" w:rsidRDefault="00000000">
      <w:pPr>
        <w:spacing w:line="360" w:lineRule="auto"/>
        <w:ind w:left="-255" w:right="-627" w:hanging="453"/>
        <w:rPr>
          <w:rFonts w:ascii="標楷體" w:eastAsia="標楷體" w:hAnsi="標楷體" w:cs="標楷體"/>
          <w:highlight w:val="white"/>
        </w:rPr>
      </w:pPr>
      <w:r>
        <w:rPr>
          <w:rFonts w:ascii="標楷體" w:eastAsia="標楷體" w:hAnsi="標楷體" w:cs="標楷體"/>
          <w:highlight w:val="white"/>
        </w:rPr>
        <w:t xml:space="preserve">(四) 個人資料利用期間：參賽者所提供之個人資料將於執行業務所必須的保存期間內合理使用。 </w:t>
      </w:r>
    </w:p>
    <w:p w14:paraId="4AFB18B6" w14:textId="77777777" w:rsidR="0055277F" w:rsidRDefault="00000000">
      <w:pPr>
        <w:spacing w:line="360" w:lineRule="auto"/>
        <w:ind w:left="-255" w:right="-627" w:hanging="453"/>
        <w:rPr>
          <w:rFonts w:ascii="標楷體" w:eastAsia="標楷體" w:hAnsi="標楷體" w:cs="標楷體"/>
          <w:highlight w:val="white"/>
        </w:rPr>
      </w:pPr>
      <w:r>
        <w:rPr>
          <w:rFonts w:ascii="標楷體" w:eastAsia="標楷體" w:hAnsi="標楷體" w:cs="標楷體"/>
          <w:highlight w:val="white"/>
        </w:rPr>
        <w:t xml:space="preserve">(五) 個人資料利用地區：主辦單位所在地區執行業務所需，依中華民國法令得合法傳輸個人資料之地區。 </w:t>
      </w:r>
    </w:p>
    <w:p w14:paraId="1DEFCCCB" w14:textId="77777777" w:rsidR="0055277F" w:rsidRDefault="00000000">
      <w:pPr>
        <w:spacing w:line="360" w:lineRule="auto"/>
        <w:ind w:left="-255" w:right="-627" w:hanging="453"/>
        <w:rPr>
          <w:rFonts w:ascii="標楷體" w:eastAsia="標楷體" w:hAnsi="標楷體" w:cs="標楷體"/>
          <w:highlight w:val="white"/>
        </w:rPr>
      </w:pPr>
      <w:r>
        <w:rPr>
          <w:rFonts w:ascii="標楷體" w:eastAsia="標楷體" w:hAnsi="標楷體" w:cs="標楷體"/>
          <w:highlight w:val="white"/>
        </w:rPr>
        <w:t>(六) 個人資料利用對象及方式：由主辦單位執行活動時必要相關人員利用之，利用人員應依執行本活動作業所必要方式利用此個人資料。</w:t>
      </w:r>
    </w:p>
    <w:p w14:paraId="139056F3" w14:textId="77777777" w:rsidR="0055277F" w:rsidRDefault="00000000">
      <w:pPr>
        <w:spacing w:line="360" w:lineRule="auto"/>
        <w:ind w:left="-255" w:right="-627" w:hanging="453"/>
        <w:rPr>
          <w:rFonts w:ascii="標楷體" w:eastAsia="標楷體" w:hAnsi="標楷體" w:cs="標楷體"/>
          <w:highlight w:val="white"/>
        </w:rPr>
      </w:pPr>
      <w:r>
        <w:rPr>
          <w:rFonts w:ascii="標楷體" w:eastAsia="標楷體" w:hAnsi="標楷體" w:cs="標楷體"/>
          <w:highlight w:val="white"/>
        </w:rPr>
        <w:t xml:space="preserve">(七) 參賽者可自由選擇是否提供主辦單位參賽者的個人資料，惟參賽者不同意提供個人資料時，將無法參與前述蒐集目的所列各項內容。 </w:t>
      </w:r>
    </w:p>
    <w:p w14:paraId="23645B88"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 xml:space="preserve">七、本人同意其他本參賽辦法公告之相關規定辦法。 </w:t>
      </w:r>
    </w:p>
    <w:p w14:paraId="5C182D2C" w14:textId="77777777" w:rsidR="0055277F" w:rsidRDefault="0055277F">
      <w:pPr>
        <w:spacing w:line="360" w:lineRule="auto"/>
        <w:ind w:left="-708" w:right="-627"/>
        <w:rPr>
          <w:rFonts w:ascii="標楷體" w:eastAsia="標楷體" w:hAnsi="標楷體" w:cs="標楷體"/>
          <w:highlight w:val="white"/>
        </w:rPr>
      </w:pPr>
    </w:p>
    <w:p w14:paraId="2689D6BD"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 xml:space="preserve">此致 </w:t>
      </w:r>
    </w:p>
    <w:p w14:paraId="10FFDDC4" w14:textId="77777777" w:rsidR="0055277F" w:rsidRDefault="00000000">
      <w:pPr>
        <w:spacing w:line="360" w:lineRule="auto"/>
        <w:ind w:left="-708" w:right="-627"/>
        <w:rPr>
          <w:rFonts w:ascii="標楷體" w:eastAsia="標楷體" w:hAnsi="標楷體" w:cs="標楷體"/>
          <w:highlight w:val="white"/>
        </w:rPr>
      </w:pPr>
      <w:r>
        <w:rPr>
          <w:rFonts w:ascii="標楷體" w:eastAsia="標楷體" w:hAnsi="標楷體" w:cs="標楷體"/>
          <w:highlight w:val="white"/>
        </w:rPr>
        <w:t>財團法人公共電視文化事業基金會</w:t>
      </w:r>
    </w:p>
    <w:p w14:paraId="42EB5828" w14:textId="77777777" w:rsidR="0055277F" w:rsidRDefault="0055277F">
      <w:pPr>
        <w:spacing w:line="360" w:lineRule="auto"/>
        <w:ind w:left="-708" w:right="-627"/>
        <w:rPr>
          <w:rFonts w:ascii="標楷體" w:eastAsia="標楷體" w:hAnsi="標楷體" w:cs="標楷體"/>
          <w:highlight w:val="white"/>
        </w:rPr>
      </w:pPr>
    </w:p>
    <w:p w14:paraId="59A1D9F6" w14:textId="77777777" w:rsidR="0055277F" w:rsidRDefault="00000000">
      <w:pPr>
        <w:spacing w:line="360" w:lineRule="auto"/>
        <w:ind w:left="-708" w:right="-627"/>
        <w:jc w:val="right"/>
        <w:rPr>
          <w:rFonts w:ascii="標楷體" w:eastAsia="標楷體" w:hAnsi="標楷體" w:cs="標楷體"/>
          <w:highlight w:val="white"/>
        </w:rPr>
      </w:pPr>
      <w:proofErr w:type="gramStart"/>
      <w:r>
        <w:rPr>
          <w:rFonts w:ascii="標楷體" w:eastAsia="標楷體" w:hAnsi="標楷體" w:cs="標楷體"/>
          <w:highlight w:val="white"/>
        </w:rPr>
        <w:t>立書人</w:t>
      </w:r>
      <w:proofErr w:type="gramEnd"/>
      <w:r>
        <w:rPr>
          <w:rFonts w:ascii="標楷體" w:eastAsia="標楷體" w:hAnsi="標楷體" w:cs="標楷體"/>
          <w:highlight w:val="white"/>
        </w:rPr>
        <w:t>：____________________________________</w:t>
      </w:r>
    </w:p>
    <w:p w14:paraId="31338DA2" w14:textId="77777777" w:rsidR="0055277F" w:rsidRDefault="00000000">
      <w:pPr>
        <w:spacing w:line="360" w:lineRule="auto"/>
        <w:ind w:left="-708" w:right="-627"/>
        <w:jc w:val="right"/>
        <w:rPr>
          <w:rFonts w:ascii="標楷體" w:eastAsia="標楷體" w:hAnsi="標楷體" w:cs="標楷體"/>
        </w:rPr>
      </w:pPr>
      <w:r>
        <w:rPr>
          <w:rFonts w:ascii="標楷體" w:eastAsia="標楷體" w:hAnsi="標楷體" w:cs="標楷體"/>
          <w:highlight w:val="white"/>
        </w:rPr>
        <w:t>簽署日期：中華民</w:t>
      </w:r>
      <w:r>
        <w:rPr>
          <w:rFonts w:ascii="標楷體" w:eastAsia="標楷體" w:hAnsi="標楷體" w:cs="標楷體"/>
        </w:rPr>
        <w:t xml:space="preserve">國 114年 </w:t>
      </w:r>
      <w:r>
        <w:rPr>
          <w:rFonts w:ascii="標楷體" w:eastAsia="標楷體" w:hAnsi="標楷體" w:cs="標楷體"/>
          <w:highlight w:val="white"/>
        </w:rPr>
        <w:t xml:space="preserve">      月        日</w:t>
      </w:r>
    </w:p>
    <w:sectPr w:rsidR="0055277F">
      <w:pgSz w:w="11906" w:h="16838"/>
      <w:pgMar w:top="709" w:right="1276" w:bottom="1440" w:left="1276"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FC3"/>
    <w:multiLevelType w:val="multilevel"/>
    <w:tmpl w:val="76EA790A"/>
    <w:lvl w:ilvl="0">
      <w:start w:val="1"/>
      <w:numFmt w:val="lowerLetter"/>
      <w:lvlText w:val="%1."/>
      <w:lvlJc w:val="left"/>
      <w:pPr>
        <w:ind w:left="1080" w:hanging="36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BC5282C"/>
    <w:multiLevelType w:val="multilevel"/>
    <w:tmpl w:val="D200C276"/>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2" w15:restartNumberingAfterBreak="0">
    <w:nsid w:val="2DF3749D"/>
    <w:multiLevelType w:val="multilevel"/>
    <w:tmpl w:val="113EC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A33DAC"/>
    <w:multiLevelType w:val="multilevel"/>
    <w:tmpl w:val="7BC2276C"/>
    <w:lvl w:ilvl="0">
      <w:start w:val="1"/>
      <w:numFmt w:val="decimal"/>
      <w:lvlText w:val="（%1）"/>
      <w:lvlJc w:val="center"/>
      <w:pPr>
        <w:ind w:left="1330" w:hanging="480"/>
      </w:p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4" w15:restartNumberingAfterBreak="0">
    <w:nsid w:val="4C4E1F03"/>
    <w:multiLevelType w:val="multilevel"/>
    <w:tmpl w:val="EE98EDE4"/>
    <w:lvl w:ilvl="0">
      <w:start w:val="1"/>
      <w:numFmt w:val="decimal"/>
      <w:lvlText w:val="%1."/>
      <w:lvlJc w:val="left"/>
      <w:pPr>
        <w:ind w:left="1080" w:hanging="36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4FB51A62"/>
    <w:multiLevelType w:val="multilevel"/>
    <w:tmpl w:val="BABEC416"/>
    <w:lvl w:ilvl="0">
      <w:start w:val="1"/>
      <w:numFmt w:val="decimal"/>
      <w:lvlText w:val="%1."/>
      <w:lvlJc w:val="left"/>
      <w:pPr>
        <w:ind w:left="1080" w:hanging="36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518A6193"/>
    <w:multiLevelType w:val="multilevel"/>
    <w:tmpl w:val="26747D72"/>
    <w:lvl w:ilvl="0">
      <w:start w:val="1"/>
      <w:numFmt w:val="lowerLetter"/>
      <w:lvlText w:val="%1."/>
      <w:lvlJc w:val="left"/>
      <w:pPr>
        <w:ind w:left="1080" w:hanging="36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num w:numId="1" w16cid:durableId="1790390927">
    <w:abstractNumId w:val="0"/>
  </w:num>
  <w:num w:numId="2" w16cid:durableId="563445297">
    <w:abstractNumId w:val="6"/>
  </w:num>
  <w:num w:numId="3" w16cid:durableId="2065835496">
    <w:abstractNumId w:val="5"/>
  </w:num>
  <w:num w:numId="4" w16cid:durableId="228467521">
    <w:abstractNumId w:val="4"/>
  </w:num>
  <w:num w:numId="5" w16cid:durableId="769205219">
    <w:abstractNumId w:val="3"/>
  </w:num>
  <w:num w:numId="6" w16cid:durableId="17313826">
    <w:abstractNumId w:val="1"/>
  </w:num>
  <w:num w:numId="7" w16cid:durableId="1231304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7F"/>
    <w:rsid w:val="0055277F"/>
    <w:rsid w:val="005B7168"/>
    <w:rsid w:val="00B464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0C5C"/>
  <w15:docId w15:val="{E4A179CA-CCC1-4166-98DD-989977C3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80"/>
      <w:outlineLvl w:val="0"/>
    </w:pPr>
    <w:rPr>
      <w:rFonts w:ascii="Calibri" w:eastAsia="Calibri" w:hAnsi="Calibri" w:cs="Calibri"/>
      <w:color w:val="2F5496"/>
      <w:sz w:val="48"/>
      <w:szCs w:val="48"/>
    </w:rPr>
  </w:style>
  <w:style w:type="paragraph" w:styleId="2">
    <w:name w:val="heading 2"/>
    <w:basedOn w:val="a"/>
    <w:next w:val="a"/>
    <w:uiPriority w:val="9"/>
    <w:semiHidden/>
    <w:unhideWhenUsed/>
    <w:qFormat/>
    <w:pPr>
      <w:keepNext/>
      <w:keepLines/>
      <w:spacing w:before="160" w:after="80"/>
      <w:outlineLvl w:val="1"/>
    </w:pPr>
    <w:rPr>
      <w:rFonts w:ascii="Calibri" w:eastAsia="Calibri" w:hAnsi="Calibri" w:cs="Calibri"/>
      <w:color w:val="2F5496"/>
      <w:sz w:val="40"/>
      <w:szCs w:val="40"/>
    </w:rPr>
  </w:style>
  <w:style w:type="paragraph" w:styleId="3">
    <w:name w:val="heading 3"/>
    <w:basedOn w:val="a"/>
    <w:next w:val="a"/>
    <w:uiPriority w:val="9"/>
    <w:semiHidden/>
    <w:unhideWhenUsed/>
    <w:qFormat/>
    <w:pPr>
      <w:keepNext/>
      <w:keepLines/>
      <w:spacing w:before="160" w:after="40"/>
      <w:outlineLvl w:val="2"/>
    </w:pPr>
    <w:rPr>
      <w:color w:val="2F5496"/>
      <w:sz w:val="32"/>
      <w:szCs w:val="32"/>
    </w:rPr>
  </w:style>
  <w:style w:type="paragraph" w:styleId="4">
    <w:name w:val="heading 4"/>
    <w:basedOn w:val="a"/>
    <w:next w:val="a"/>
    <w:uiPriority w:val="9"/>
    <w:semiHidden/>
    <w:unhideWhenUsed/>
    <w:qFormat/>
    <w:pPr>
      <w:keepNext/>
      <w:keepLines/>
      <w:spacing w:before="160" w:after="40"/>
      <w:outlineLvl w:val="3"/>
    </w:pPr>
    <w:rPr>
      <w:color w:val="2F5496"/>
      <w:sz w:val="28"/>
      <w:szCs w:val="28"/>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outlineLvl w:val="5"/>
    </w:pPr>
    <w:rPr>
      <w:color w:val="595959"/>
    </w:rPr>
  </w:style>
  <w:style w:type="paragraph" w:styleId="7">
    <w:name w:val="heading 7"/>
    <w:link w:val="70"/>
    <w:uiPriority w:val="9"/>
    <w:semiHidden/>
    <w:unhideWhenUsed/>
    <w:qFormat/>
    <w:rsid w:val="00B07268"/>
    <w:pPr>
      <w:keepNext/>
      <w:keepLines/>
      <w:spacing w:before="40"/>
      <w:ind w:leftChars="100" w:left="100"/>
      <w:outlineLvl w:val="6"/>
    </w:pPr>
    <w:rPr>
      <w:rFonts w:eastAsiaTheme="majorEastAsia" w:cstheme="majorBidi"/>
      <w:color w:val="595959" w:themeColor="text1" w:themeTint="A6"/>
    </w:rPr>
  </w:style>
  <w:style w:type="paragraph" w:styleId="8">
    <w:name w:val="heading 8"/>
    <w:link w:val="80"/>
    <w:uiPriority w:val="9"/>
    <w:semiHidden/>
    <w:unhideWhenUsed/>
    <w:qFormat/>
    <w:rsid w:val="00B07268"/>
    <w:pPr>
      <w:keepNext/>
      <w:keepLines/>
      <w:spacing w:before="40"/>
      <w:ind w:leftChars="200" w:left="200"/>
      <w:outlineLvl w:val="7"/>
    </w:pPr>
    <w:rPr>
      <w:rFonts w:eastAsiaTheme="majorEastAsia" w:cstheme="majorBidi"/>
      <w:color w:val="272727" w:themeColor="text1" w:themeTint="D8"/>
    </w:rPr>
  </w:style>
  <w:style w:type="paragraph" w:styleId="9">
    <w:name w:val="heading 9"/>
    <w:link w:val="90"/>
    <w:uiPriority w:val="9"/>
    <w:semiHidden/>
    <w:unhideWhenUsed/>
    <w:qFormat/>
    <w:rsid w:val="00B0726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line="240" w:lineRule="auto"/>
      <w:jc w:val="center"/>
    </w:pPr>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character" w:customStyle="1" w:styleId="10">
    <w:name w:val="標題 1 字元"/>
    <w:basedOn w:val="a0"/>
    <w:uiPriority w:val="9"/>
    <w:rsid w:val="00B07268"/>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uiPriority w:val="9"/>
    <w:semiHidden/>
    <w:rsid w:val="00B07268"/>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uiPriority w:val="9"/>
    <w:semiHidden/>
    <w:rsid w:val="00B07268"/>
    <w:rPr>
      <w:rFonts w:eastAsiaTheme="majorEastAsia" w:cstheme="majorBidi"/>
      <w:color w:val="2F5496" w:themeColor="accent1" w:themeShade="BF"/>
      <w:sz w:val="32"/>
      <w:szCs w:val="32"/>
    </w:rPr>
  </w:style>
  <w:style w:type="character" w:customStyle="1" w:styleId="40">
    <w:name w:val="標題 4 字元"/>
    <w:basedOn w:val="a0"/>
    <w:uiPriority w:val="9"/>
    <w:semiHidden/>
    <w:rsid w:val="00B07268"/>
    <w:rPr>
      <w:rFonts w:eastAsiaTheme="majorEastAsia" w:cstheme="majorBidi"/>
      <w:color w:val="2F5496" w:themeColor="accent1" w:themeShade="BF"/>
      <w:sz w:val="28"/>
      <w:szCs w:val="28"/>
    </w:rPr>
  </w:style>
  <w:style w:type="character" w:customStyle="1" w:styleId="50">
    <w:name w:val="標題 5 字元"/>
    <w:basedOn w:val="a0"/>
    <w:uiPriority w:val="9"/>
    <w:semiHidden/>
    <w:rsid w:val="00B07268"/>
    <w:rPr>
      <w:rFonts w:eastAsiaTheme="majorEastAsia" w:cstheme="majorBidi"/>
      <w:color w:val="2F5496" w:themeColor="accent1" w:themeShade="BF"/>
    </w:rPr>
  </w:style>
  <w:style w:type="character" w:customStyle="1" w:styleId="60">
    <w:name w:val="標題 6 字元"/>
    <w:basedOn w:val="a0"/>
    <w:uiPriority w:val="9"/>
    <w:semiHidden/>
    <w:rsid w:val="00B07268"/>
    <w:rPr>
      <w:rFonts w:eastAsiaTheme="majorEastAsia" w:cstheme="majorBidi"/>
      <w:color w:val="595959" w:themeColor="text1" w:themeTint="A6"/>
    </w:rPr>
  </w:style>
  <w:style w:type="character" w:customStyle="1" w:styleId="70">
    <w:name w:val="標題 7 字元"/>
    <w:basedOn w:val="a0"/>
    <w:link w:val="7"/>
    <w:uiPriority w:val="9"/>
    <w:semiHidden/>
    <w:rsid w:val="00B07268"/>
    <w:rPr>
      <w:rFonts w:eastAsiaTheme="majorEastAsia" w:cstheme="majorBidi"/>
      <w:color w:val="595959" w:themeColor="text1" w:themeTint="A6"/>
    </w:rPr>
  </w:style>
  <w:style w:type="character" w:customStyle="1" w:styleId="80">
    <w:name w:val="標題 8 字元"/>
    <w:basedOn w:val="a0"/>
    <w:link w:val="8"/>
    <w:uiPriority w:val="9"/>
    <w:semiHidden/>
    <w:rsid w:val="00B07268"/>
    <w:rPr>
      <w:rFonts w:eastAsiaTheme="majorEastAsia" w:cstheme="majorBidi"/>
      <w:color w:val="272727" w:themeColor="text1" w:themeTint="D8"/>
    </w:rPr>
  </w:style>
  <w:style w:type="character" w:customStyle="1" w:styleId="90">
    <w:name w:val="標題 9 字元"/>
    <w:basedOn w:val="a0"/>
    <w:link w:val="9"/>
    <w:uiPriority w:val="9"/>
    <w:semiHidden/>
    <w:rsid w:val="00B07268"/>
    <w:rPr>
      <w:rFonts w:eastAsiaTheme="majorEastAsia" w:cstheme="majorBidi"/>
      <w:color w:val="272727" w:themeColor="text1" w:themeTint="D8"/>
    </w:rPr>
  </w:style>
  <w:style w:type="character" w:customStyle="1" w:styleId="a4">
    <w:name w:val="標題 字元"/>
    <w:basedOn w:val="a0"/>
    <w:uiPriority w:val="10"/>
    <w:rsid w:val="00B07268"/>
    <w:rPr>
      <w:rFonts w:asciiTheme="majorHAnsi" w:eastAsiaTheme="majorEastAsia" w:hAnsiTheme="majorHAnsi" w:cstheme="majorBidi"/>
      <w:spacing w:val="-10"/>
      <w:kern w:val="28"/>
      <w:sz w:val="56"/>
      <w:szCs w:val="56"/>
    </w:rPr>
  </w:style>
  <w:style w:type="character" w:customStyle="1" w:styleId="a5">
    <w:name w:val="副標題 字元"/>
    <w:basedOn w:val="a0"/>
    <w:uiPriority w:val="11"/>
    <w:rsid w:val="00B07268"/>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B07268"/>
    <w:pPr>
      <w:spacing w:before="160"/>
      <w:jc w:val="center"/>
    </w:pPr>
    <w:rPr>
      <w:i/>
      <w:iCs/>
      <w:color w:val="404040" w:themeColor="text1" w:themeTint="BF"/>
    </w:rPr>
  </w:style>
  <w:style w:type="character" w:customStyle="1" w:styleId="a7">
    <w:name w:val="引文 字元"/>
    <w:basedOn w:val="a0"/>
    <w:link w:val="a6"/>
    <w:uiPriority w:val="29"/>
    <w:rsid w:val="00B07268"/>
    <w:rPr>
      <w:i/>
      <w:iCs/>
      <w:color w:val="404040" w:themeColor="text1" w:themeTint="BF"/>
    </w:rPr>
  </w:style>
  <w:style w:type="paragraph" w:styleId="a8">
    <w:name w:val="List Paragraph"/>
    <w:uiPriority w:val="34"/>
    <w:qFormat/>
    <w:rsid w:val="00B07268"/>
    <w:pPr>
      <w:ind w:left="720"/>
      <w:contextualSpacing/>
    </w:pPr>
  </w:style>
  <w:style w:type="character" w:styleId="a9">
    <w:name w:val="Intense Emphasis"/>
    <w:basedOn w:val="a0"/>
    <w:uiPriority w:val="21"/>
    <w:qFormat/>
    <w:rsid w:val="00B07268"/>
    <w:rPr>
      <w:i/>
      <w:iCs/>
      <w:color w:val="2F5496" w:themeColor="accent1" w:themeShade="BF"/>
    </w:rPr>
  </w:style>
  <w:style w:type="paragraph" w:styleId="aa">
    <w:name w:val="Intense Quote"/>
    <w:link w:val="ab"/>
    <w:uiPriority w:val="30"/>
    <w:qFormat/>
    <w:rsid w:val="00B0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鮮明引文 字元"/>
    <w:basedOn w:val="a0"/>
    <w:link w:val="aa"/>
    <w:uiPriority w:val="30"/>
    <w:rsid w:val="00B07268"/>
    <w:rPr>
      <w:i/>
      <w:iCs/>
      <w:color w:val="2F5496" w:themeColor="accent1" w:themeShade="BF"/>
    </w:rPr>
  </w:style>
  <w:style w:type="character" w:styleId="ac">
    <w:name w:val="Intense Reference"/>
    <w:basedOn w:val="a0"/>
    <w:uiPriority w:val="32"/>
    <w:qFormat/>
    <w:rsid w:val="00B07268"/>
    <w:rPr>
      <w:b/>
      <w:bCs/>
      <w:smallCaps/>
      <w:color w:val="2F5496" w:themeColor="accent1" w:themeShade="BF"/>
      <w:spacing w:val="5"/>
    </w:rPr>
  </w:style>
  <w:style w:type="character" w:styleId="ad">
    <w:name w:val="Hyperlink"/>
    <w:basedOn w:val="a0"/>
    <w:uiPriority w:val="99"/>
    <w:unhideWhenUsed/>
    <w:rsid w:val="00B07268"/>
    <w:rPr>
      <w:color w:val="0563C1" w:themeColor="hyperlink"/>
      <w:u w:val="single"/>
    </w:rPr>
  </w:style>
  <w:style w:type="paragraph" w:styleId="ae">
    <w:name w:val="header"/>
    <w:link w:val="af"/>
    <w:uiPriority w:val="99"/>
    <w:unhideWhenUsed/>
    <w:rsid w:val="007616EA"/>
    <w:pPr>
      <w:tabs>
        <w:tab w:val="center" w:pos="4153"/>
        <w:tab w:val="right" w:pos="8306"/>
      </w:tabs>
      <w:snapToGrid w:val="0"/>
    </w:pPr>
    <w:rPr>
      <w:sz w:val="20"/>
      <w:szCs w:val="20"/>
    </w:rPr>
  </w:style>
  <w:style w:type="character" w:customStyle="1" w:styleId="af">
    <w:name w:val="頁首 字元"/>
    <w:basedOn w:val="a0"/>
    <w:link w:val="ae"/>
    <w:uiPriority w:val="99"/>
    <w:rsid w:val="007616EA"/>
    <w:rPr>
      <w:rFonts w:ascii="Arial" w:hAnsi="Arial" w:cs="Arial"/>
      <w:kern w:val="0"/>
      <w:sz w:val="20"/>
      <w:szCs w:val="20"/>
      <w:lang w:val="zh-TW"/>
    </w:rPr>
  </w:style>
  <w:style w:type="paragraph" w:styleId="af0">
    <w:name w:val="footer"/>
    <w:link w:val="af1"/>
    <w:uiPriority w:val="99"/>
    <w:unhideWhenUsed/>
    <w:rsid w:val="007616EA"/>
    <w:pPr>
      <w:tabs>
        <w:tab w:val="center" w:pos="4153"/>
        <w:tab w:val="right" w:pos="8306"/>
      </w:tabs>
      <w:snapToGrid w:val="0"/>
    </w:pPr>
    <w:rPr>
      <w:sz w:val="20"/>
      <w:szCs w:val="20"/>
    </w:rPr>
  </w:style>
  <w:style w:type="character" w:customStyle="1" w:styleId="af1">
    <w:name w:val="頁尾 字元"/>
    <w:basedOn w:val="a0"/>
    <w:link w:val="af0"/>
    <w:uiPriority w:val="99"/>
    <w:rsid w:val="007616EA"/>
    <w:rPr>
      <w:rFonts w:ascii="Arial" w:hAnsi="Arial" w:cs="Arial"/>
      <w:kern w:val="0"/>
      <w:sz w:val="20"/>
      <w:szCs w:val="20"/>
      <w:lang w:val="zh-TW"/>
    </w:rPr>
  </w:style>
  <w:style w:type="paragraph" w:styleId="af2">
    <w:name w:val="Subtitle"/>
    <w:basedOn w:val="a"/>
    <w:next w:val="a"/>
    <w:uiPriority w:val="11"/>
    <w:qFormat/>
    <w:pPr>
      <w:jc w:val="center"/>
    </w:pPr>
    <w:rPr>
      <w:rFonts w:ascii="Calibri" w:eastAsia="Calibri" w:hAnsi="Calibri" w:cs="Calibri"/>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I/43RF5du3zdlEzTTNGrM7oNg==">CgMxLjA4AHIhMTltdW5LTTFEVkxhYnplZk45ODQyZU1ELTJIMzlRbVl1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國都蕭明鴻</dc:creator>
  <cp:lastModifiedBy>予安 朱</cp:lastModifiedBy>
  <cp:revision>2</cp:revision>
  <dcterms:created xsi:type="dcterms:W3CDTF">2025-06-26T05:38:00Z</dcterms:created>
  <dcterms:modified xsi:type="dcterms:W3CDTF">2025-07-06T09:41:00Z</dcterms:modified>
</cp:coreProperties>
</file>